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15E6" w:rsidR="002C3FCD" w:rsidP="007915E6" w:rsidRDefault="14A40F87" w14:paraId="49D4AB52" w14:textId="01D152C8">
      <w:pPr>
        <w:jc w:val="center"/>
        <w:rPr>
          <w:rFonts w:asciiTheme="minorHAnsi" w:hAnsiTheme="minorHAnsi" w:cstheme="minorHAnsi"/>
          <w:b/>
          <w:bCs/>
          <w:sz w:val="22"/>
          <w:szCs w:val="22"/>
        </w:rPr>
      </w:pPr>
      <w:r w:rsidRPr="007915E6">
        <w:rPr>
          <w:rFonts w:asciiTheme="minorHAnsi" w:hAnsiTheme="minorHAnsi" w:cstheme="minorHAnsi"/>
          <w:b/>
          <w:bCs/>
          <w:sz w:val="22"/>
          <w:szCs w:val="22"/>
        </w:rPr>
        <w:t>ATVIRO KONKURSO</w:t>
      </w:r>
    </w:p>
    <w:p w:rsidRPr="007915E6" w:rsidR="006F40D9" w:rsidP="007F5FB0" w:rsidRDefault="00A96C0D" w14:paraId="78B2B606" w14:textId="01EB0A74">
      <w:pPr>
        <w:pStyle w:val="Paantrat"/>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Pr="007915E6" w:rsidR="00484121">
        <w:rPr>
          <w:rFonts w:asciiTheme="minorHAnsi" w:hAnsiTheme="minorHAnsi" w:cstheme="minorHAnsi"/>
          <w:b/>
          <w:bCs/>
          <w:sz w:val="22"/>
          <w:szCs w:val="22"/>
          <w:u w:val="none"/>
          <w:lang w:val="lt-LT"/>
        </w:rPr>
        <w:t>PIRKIMO SĄLYGOS</w:t>
      </w:r>
    </w:p>
    <w:p w:rsidRPr="00A110C5" w:rsidR="001B099C" w:rsidP="00423300" w:rsidRDefault="006D3700" w14:paraId="1A6E1D80" w14:textId="0CA63E79">
      <w:pPr>
        <w:pStyle w:val="Paantrat"/>
        <w:spacing w:before="60" w:after="60"/>
        <w:jc w:val="center"/>
        <w:rPr>
          <w:rFonts w:asciiTheme="minorHAnsi" w:hAnsiTheme="minorHAnsi" w:cstheme="minorHAnsi"/>
          <w:b/>
          <w:bCs/>
          <w:sz w:val="22"/>
          <w:szCs w:val="22"/>
          <w:u w:val="none"/>
          <w:lang w:val="lt-LT"/>
        </w:rPr>
      </w:pPr>
      <w:r w:rsidRPr="006D3700">
        <w:rPr>
          <w:rFonts w:asciiTheme="minorHAnsi" w:hAnsiTheme="minorHAnsi" w:cstheme="minorHAnsi"/>
          <w:sz w:val="22"/>
          <w:szCs w:val="22"/>
          <w:u w:val="none"/>
          <w:lang w:val="lt-LT"/>
        </w:rPr>
        <w:t>Vilniaus miesto nuotekų valyklos dumblo apdorojimo įrenginiuose esančių elektros energijos ir šilumos gamybos įrengimų techninės priežiūros ir remonto paslaug</w:t>
      </w:r>
      <w:r w:rsidR="005715D2">
        <w:rPr>
          <w:rFonts w:asciiTheme="minorHAnsi" w:hAnsiTheme="minorHAnsi" w:cstheme="minorHAnsi"/>
          <w:sz w:val="22"/>
          <w:szCs w:val="22"/>
          <w:u w:val="none"/>
          <w:lang w:val="lt-LT"/>
        </w:rPr>
        <w:t>ų</w:t>
      </w:r>
      <w:r>
        <w:rPr>
          <w:rFonts w:asciiTheme="minorHAnsi" w:hAnsiTheme="minorHAnsi" w:cstheme="minorHAnsi"/>
          <w:sz w:val="22"/>
          <w:szCs w:val="22"/>
          <w:u w:val="none"/>
          <w:lang w:val="lt-LT"/>
        </w:rPr>
        <w:t xml:space="preserve"> </w:t>
      </w:r>
      <w:r w:rsidRPr="00A110C5" w:rsidR="00C22296">
        <w:rPr>
          <w:rFonts w:asciiTheme="minorHAnsi" w:hAnsiTheme="minorHAnsi" w:cstheme="minorHAnsi"/>
          <w:sz w:val="22"/>
          <w:szCs w:val="22"/>
          <w:u w:val="none"/>
          <w:lang w:val="lt-LT"/>
        </w:rPr>
        <w:t>pirkimas</w:t>
      </w:r>
    </w:p>
    <w:p w:rsidRPr="00635A39" w:rsidR="004C2502" w:rsidP="00423300" w:rsidRDefault="004D5248" w14:paraId="0D6E6C54" w14:textId="77777777">
      <w:pPr>
        <w:pStyle w:val="Paantrat"/>
        <w:spacing w:before="60" w:after="60"/>
        <w:jc w:val="center"/>
        <w:rPr>
          <w:rFonts w:asciiTheme="minorHAnsi" w:hAnsiTheme="minorHAnsi" w:cstheme="minorHAnsi"/>
          <w:sz w:val="22"/>
          <w:szCs w:val="22"/>
          <w:u w:val="none"/>
          <w:lang w:val="lt-LT"/>
        </w:rPr>
      </w:pPr>
      <w:sdt>
        <w:sdtPr>
          <w:rPr>
            <w:rFonts w:asciiTheme="minorHAnsi" w:hAnsiTheme="minorHAnsi" w:cstheme="minorHAnsi"/>
            <w:color w:val="FF0000"/>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Pr="00635A39" w:rsidR="00441FE1">
            <w:rPr>
              <w:rFonts w:asciiTheme="minorHAnsi" w:hAnsiTheme="minorHAnsi" w:cstheme="minorHAnsi"/>
              <w:color w:val="FF0000"/>
              <w:sz w:val="22"/>
              <w:szCs w:val="22"/>
              <w:u w:val="none"/>
              <w:lang w:val="lt-LT"/>
            </w:rPr>
            <w:t>Pasirinkti datą</w:t>
          </w:r>
        </w:sdtContent>
      </w:sdt>
      <w:r w:rsidRPr="00635A39" w:rsidR="004C2502">
        <w:rPr>
          <w:rFonts w:asciiTheme="minorHAnsi" w:hAnsiTheme="minorHAnsi" w:cstheme="minorHAnsi"/>
          <w:sz w:val="22"/>
          <w:szCs w:val="22"/>
          <w:u w:val="none"/>
          <w:lang w:val="lt-LT"/>
        </w:rPr>
        <w:t xml:space="preserve"> </w:t>
      </w:r>
    </w:p>
    <w:p w:rsidRPr="00635A39" w:rsidR="004C2502" w:rsidP="00423300" w:rsidRDefault="004C2502" w14:paraId="603E882A" w14:textId="77777777">
      <w:pPr>
        <w:pStyle w:val="Paantrat"/>
        <w:spacing w:before="60" w:after="60"/>
        <w:jc w:val="center"/>
        <w:rPr>
          <w:rFonts w:asciiTheme="minorHAnsi" w:hAnsiTheme="minorHAnsi" w:cstheme="minorHAnsi"/>
          <w:b/>
          <w:bCs/>
          <w:sz w:val="22"/>
          <w:szCs w:val="22"/>
          <w:u w:val="none"/>
          <w:lang w:val="lt-LT"/>
        </w:rPr>
      </w:pPr>
    </w:p>
    <w:p w:rsidRPr="00635A39" w:rsidR="00A318F9" w:rsidP="00721B6D" w:rsidRDefault="0020294D" w14:paraId="59FA8F32" w14:textId="0A6550A3">
      <w:pPr>
        <w:pStyle w:val="Antrat1"/>
        <w:numPr>
          <w:ilvl w:val="0"/>
          <w:numId w:val="15"/>
        </w:numPr>
        <w:tabs>
          <w:tab w:val="left" w:pos="426"/>
        </w:tabs>
        <w:spacing w:before="60" w:after="60"/>
        <w:ind w:left="0" w:firstLine="0"/>
        <w:jc w:val="center"/>
        <w:rPr>
          <w:rFonts w:asciiTheme="minorHAnsi" w:hAnsiTheme="minorHAnsi" w:cstheme="minorHAnsi"/>
          <w:b/>
          <w:bCs/>
          <w:sz w:val="22"/>
          <w:szCs w:val="22"/>
        </w:rPr>
      </w:pPr>
      <w:bookmarkStart w:name="_Toc335201954" w:id="0"/>
      <w:bookmarkStart w:name="_Toc147739116" w:id="1"/>
      <w:r w:rsidRPr="00635A39">
        <w:rPr>
          <w:rFonts w:asciiTheme="minorHAnsi" w:hAnsiTheme="minorHAnsi" w:cstheme="minorHAnsi"/>
          <w:b/>
          <w:bCs/>
          <w:sz w:val="22"/>
          <w:szCs w:val="22"/>
        </w:rPr>
        <w:t>BENDROSIOS</w:t>
      </w:r>
      <w:r w:rsidRPr="00635A39" w:rsidR="00454746">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rsidRPr="00635A39" w:rsidR="00783F49" w:rsidP="00783F49" w:rsidRDefault="00783F49" w14:paraId="3CFA4AF4" w14:textId="6A03B330">
      <w:pPr>
        <w:pStyle w:val="Sraopastraipa"/>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057847" w:rsidR="005C02BB">
            <w:rPr>
              <w:rFonts w:asciiTheme="minorHAnsi" w:hAnsiTheme="minorHAnsi" w:cstheme="minorHAnsi"/>
              <w:bCs/>
              <w:sz w:val="22"/>
              <w:szCs w:val="22"/>
            </w:rPr>
            <w:t>Tarptautinis pirkimas</w:t>
          </w:r>
        </w:sdtContent>
      </w:sdt>
      <w:r w:rsidRPr="00057847">
        <w:rPr>
          <w:rFonts w:asciiTheme="minorHAnsi" w:hAnsiTheme="minorHAnsi" w:cstheme="minorHAnsi"/>
          <w:bCs/>
          <w:sz w:val="22"/>
          <w:szCs w:val="22"/>
        </w:rPr>
        <w:t>.</w:t>
      </w:r>
    </w:p>
    <w:p w:rsidR="000000F0" w:rsidP="000000F0" w:rsidRDefault="001D01B9" w14:paraId="3BD52A88" w14:textId="0371BFAE">
      <w:pPr>
        <w:pStyle w:val="Sraopastraipa"/>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Pr="00635A39" w:rsidR="0080488A">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Pr="00635A39" w:rsidR="00A15901">
        <w:rPr>
          <w:rFonts w:asciiTheme="minorHAnsi" w:hAnsiTheme="minorHAnsi" w:cstheme="minorHAnsi"/>
          <w:sz w:val="22"/>
          <w:szCs w:val="22"/>
        </w:rPr>
        <w:t>Bet kokia informacija, Pirkimo sąlygų paaiškinimai, pranešimai ar kitas Pirkėjo ir Tiekėjų susirašinėjimas vykdomas tik šiomis priemonėmis</w:t>
      </w:r>
      <w:r w:rsidRPr="00635A39" w:rsidR="00115864">
        <w:rPr>
          <w:rFonts w:asciiTheme="minorHAnsi" w:hAnsiTheme="minorHAnsi" w:cstheme="minorHAnsi"/>
          <w:sz w:val="22"/>
          <w:szCs w:val="22"/>
        </w:rPr>
        <w:t>.</w:t>
      </w:r>
    </w:p>
    <w:p w:rsidRPr="000000F0" w:rsidR="000000F0" w:rsidP="000000F0" w:rsidRDefault="000000F0" w14:paraId="3EB12C63" w14:textId="5D65712F">
      <w:pPr>
        <w:pStyle w:val="Sraopastraipa"/>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rsidRPr="0080294B" w:rsidR="00D607F1" w:rsidP="0080294B" w:rsidRDefault="00EA30B1" w14:paraId="3B7D7437" w14:textId="62573E3F">
      <w:pPr>
        <w:pStyle w:val="Sraopastraipa"/>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Pr="0080294B" w:rsidR="00D665F2">
        <w:rPr>
          <w:rFonts w:asciiTheme="minorHAnsi" w:hAnsiTheme="minorHAnsi" w:cstheme="minorHAnsi"/>
          <w:b/>
          <w:bCs/>
          <w:sz w:val="22"/>
          <w:szCs w:val="22"/>
        </w:rPr>
        <w:t xml:space="preserve">io Pirkimo metu Derybos </w:t>
      </w:r>
      <w:r w:rsidRPr="0080294B" w:rsidR="002C3FCD">
        <w:rPr>
          <w:rFonts w:asciiTheme="minorHAnsi" w:hAnsiTheme="minorHAnsi" w:cstheme="minorHAnsi"/>
          <w:b/>
          <w:bCs/>
          <w:sz w:val="22"/>
          <w:szCs w:val="22"/>
        </w:rPr>
        <w:t xml:space="preserve">yra draudžiamos ir </w:t>
      </w:r>
      <w:r w:rsidRPr="0080294B" w:rsidR="00D665F2">
        <w:rPr>
          <w:rFonts w:asciiTheme="minorHAnsi" w:hAnsiTheme="minorHAnsi" w:cstheme="minorHAnsi"/>
          <w:b/>
          <w:bCs/>
          <w:sz w:val="22"/>
          <w:szCs w:val="22"/>
        </w:rPr>
        <w:t>nebus vykdomos.</w:t>
      </w:r>
    </w:p>
    <w:p w:rsidRPr="00635A39" w:rsidR="00725326" w:rsidP="0080294B" w:rsidRDefault="00725326" w14:paraId="2B60DC79" w14:textId="652257BA">
      <w:pPr>
        <w:pStyle w:val="Sraopastraipa"/>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rsidRPr="00635A39" w:rsidR="00241A80" w:rsidP="0080294B" w:rsidRDefault="00241A80" w14:paraId="0B515B68" w14:textId="77777777">
      <w:pPr>
        <w:pStyle w:val="Sraopastraipa"/>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r w:rsidRPr="00945078">
        <w:rPr>
          <w:rFonts w:asciiTheme="minorHAnsi" w:hAnsiTheme="minorHAnsi" w:cstheme="minorHAnsi"/>
          <w:i/>
          <w:iCs/>
          <w:sz w:val="22"/>
          <w:szCs w:val="22"/>
        </w:rPr>
        <w:t>ex ante</w:t>
      </w:r>
      <w:r w:rsidRPr="00635A39">
        <w:rPr>
          <w:rFonts w:asciiTheme="minorHAnsi" w:hAnsiTheme="minorHAnsi" w:cstheme="minorHAnsi"/>
          <w:sz w:val="22"/>
          <w:szCs w:val="22"/>
        </w:rPr>
        <w:t xml:space="preserve"> skaidrumo neskelbiamas.</w:t>
      </w:r>
    </w:p>
    <w:p w:rsidRPr="00635A39" w:rsidR="00241A80" w:rsidP="0080294B" w:rsidRDefault="00241A80" w14:paraId="305D6648" w14:textId="77777777">
      <w:pPr>
        <w:pStyle w:val="Sraopastraipa"/>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rsidRPr="00635A39" w:rsidR="00241A80" w:rsidP="0080294B" w:rsidRDefault="00241A80" w14:paraId="6AC36D56" w14:textId="77777777">
      <w:pPr>
        <w:pStyle w:val="Sraopastraipa"/>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rsidR="00890ADA" w:rsidP="657BB0CE" w:rsidRDefault="00890ADA" w14:paraId="5EAAF4FC" w14:textId="77777777">
      <w:pPr>
        <w:pStyle w:val="Sraopastraipa"/>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rsidRPr="00635A39" w:rsidR="00DD78E9" w:rsidP="657BB0CE" w:rsidRDefault="00275A9E" w14:paraId="6CDEC36F" w14:textId="6390F3DB">
      <w:pPr>
        <w:pStyle w:val="Sraopastraipa"/>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rsidRPr="00635A39" w:rsidR="00DD78E9" w:rsidP="657BB0CE" w:rsidRDefault="00BB0D44" w14:paraId="296392A1" w14:textId="6287F915">
      <w:pPr>
        <w:pStyle w:val="Sraopastraipa"/>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Pirkimo sąlygų Bendrosios sąlygos yra neatskiriama šio pirkimo sąlygų dalis.</w:t>
      </w:r>
    </w:p>
    <w:p w:rsidRPr="00635A39" w:rsidR="00DE0DB4" w:rsidP="36126B19" w:rsidRDefault="00DE0DB4" w14:paraId="7D55B034" w14:textId="001404D1">
      <w:pPr>
        <w:pStyle w:val="Sraopastraipa"/>
        <w:numPr>
          <w:ilvl w:val="1"/>
          <w:numId w:val="15"/>
        </w:numPr>
        <w:tabs>
          <w:tab w:val="left" w:leader="none" w:pos="567"/>
        </w:tabs>
        <w:ind w:left="0" w:firstLine="0"/>
        <w:jc w:val="both"/>
        <w:rPr>
          <w:rFonts w:ascii="Calibri" w:hAnsi="Calibri" w:cs="Arial" w:asciiTheme="minorAscii" w:hAnsiTheme="minorAscii" w:cstheme="minorBidi"/>
          <w:sz w:val="22"/>
          <w:szCs w:val="22"/>
        </w:rPr>
      </w:pPr>
      <w:r w:rsidRPr="36126B19" w:rsidR="1393C765">
        <w:rPr>
          <w:rFonts w:ascii="Calibri" w:hAnsi="Calibri" w:cs="Arial" w:asciiTheme="minorAscii" w:hAnsiTheme="minorAscii" w:cstheme="minorBidi"/>
          <w:sz w:val="22"/>
          <w:szCs w:val="22"/>
        </w:rPr>
        <w:t>Vadovaujantis PĮ 82 str. 2 d., Pirkimo objektas negali būti įsigytas, naudojantis VŠĮ CPO LT paslaugomis, nes</w:t>
      </w:r>
      <w:r w:rsidRPr="36126B19" w:rsidR="1393C765">
        <w:rPr>
          <w:rFonts w:ascii="Calibri" w:hAnsi="Calibri" w:cs="Arial" w:asciiTheme="minorAscii" w:hAnsiTheme="minorAscii" w:cstheme="minorBidi"/>
          <w:sz w:val="22"/>
          <w:szCs w:val="22"/>
        </w:rPr>
        <w:t>:  Pirkimo objekto nėra CPO LT kataloge.</w:t>
      </w:r>
    </w:p>
    <w:p w:rsidR="36126B19" w:rsidP="36126B19" w:rsidRDefault="36126B19" w14:paraId="625338D4" w14:textId="54B6DB44">
      <w:pPr>
        <w:pStyle w:val="Sraopastraipa"/>
        <w:tabs>
          <w:tab w:val="left" w:leader="none" w:pos="567"/>
        </w:tabs>
        <w:ind w:left="0" w:firstLine="0"/>
        <w:jc w:val="both"/>
        <w:rPr>
          <w:rFonts w:ascii="Calibri" w:hAnsi="Calibri" w:cs="Arial" w:asciiTheme="minorAscii" w:hAnsiTheme="minorAscii" w:cstheme="minorBidi"/>
          <w:sz w:val="22"/>
          <w:szCs w:val="22"/>
        </w:rPr>
      </w:pPr>
    </w:p>
    <w:p w:rsidRPr="00137716" w:rsidR="188D178D" w:rsidP="657BB0CE" w:rsidRDefault="188D178D" w14:paraId="4F80202C" w14:textId="0B234F14">
      <w:pPr>
        <w:ind w:firstLine="567"/>
        <w:jc w:val="both"/>
        <w:rPr>
          <w:rFonts w:ascii="Calibri" w:hAnsi="Calibri" w:eastAsia="Calibri" w:cs="Calibri"/>
          <w:color w:val="000000" w:themeColor="text1"/>
          <w:sz w:val="21"/>
          <w:szCs w:val="21"/>
        </w:rPr>
      </w:pPr>
      <w:r w:rsidRPr="36126B19" w:rsidR="188D178D">
        <w:rPr>
          <w:rFonts w:ascii="Calibri" w:hAnsi="Calibri" w:eastAsia="Calibri" w:cs="Calibri"/>
          <w:color w:val="000000" w:themeColor="text1" w:themeTint="FF" w:themeShade="FF"/>
          <w:sz w:val="21"/>
          <w:szCs w:val="21"/>
        </w:rPr>
        <w:t xml:space="preserve">Tiekėjo siūlomos </w:t>
      </w:r>
      <w:r w:rsidRPr="36126B19" w:rsidR="188D178D">
        <w:rPr>
          <w:rFonts w:ascii="Calibri" w:hAnsi="Calibri" w:eastAsia="Calibri" w:cs="Calibri"/>
          <w:color w:val="auto"/>
          <w:sz w:val="21"/>
          <w:szCs w:val="21"/>
        </w:rPr>
        <w:t>prekės (įskaitant jų gamintojus)</w:t>
      </w:r>
      <w:r w:rsidRPr="36126B19" w:rsidR="188D178D">
        <w:rPr>
          <w:rFonts w:ascii="Calibri" w:hAnsi="Calibri" w:eastAsia="Calibri" w:cs="Calibri"/>
          <w:color w:val="auto"/>
          <w:sz w:val="21"/>
          <w:szCs w:val="21"/>
        </w:rPr>
        <w:t xml:space="preserve"> </w:t>
      </w:r>
      <w:r w:rsidRPr="36126B19" w:rsidR="188D178D">
        <w:rPr>
          <w:rFonts w:ascii="Calibri" w:hAnsi="Calibri" w:eastAsia="Calibri" w:cs="Calibri"/>
          <w:color w:val="auto"/>
          <w:sz w:val="21"/>
          <w:szCs w:val="21"/>
        </w:rPr>
        <w:t xml:space="preserve">IR (AR) </w:t>
      </w:r>
      <w:r w:rsidRPr="36126B19" w:rsidR="188D178D">
        <w:rPr>
          <w:rFonts w:ascii="Calibri" w:hAnsi="Calibri" w:eastAsia="Calibri" w:cs="Calibri"/>
          <w:color w:val="auto"/>
          <w:sz w:val="21"/>
          <w:szCs w:val="21"/>
        </w:rPr>
        <w:t>paslaugos</w:t>
      </w:r>
      <w:r w:rsidRPr="36126B19" w:rsidR="188D178D">
        <w:rPr>
          <w:rFonts w:ascii="Calibri" w:hAnsi="Calibri" w:eastAsia="Calibri" w:cs="Calibri"/>
          <w:color w:val="auto"/>
          <w:sz w:val="21"/>
          <w:szCs w:val="21"/>
        </w:rPr>
        <w:t xml:space="preserve"> </w:t>
      </w:r>
      <w:r w:rsidRPr="36126B19" w:rsidR="188D178D">
        <w:rPr>
          <w:rFonts w:ascii="Calibri" w:hAnsi="Calibri" w:eastAsia="Calibri" w:cs="Calibri"/>
          <w:color w:val="auto"/>
          <w:sz w:val="21"/>
          <w:szCs w:val="21"/>
        </w:rPr>
        <w:t>IR (AR)</w:t>
      </w:r>
      <w:r w:rsidRPr="36126B19" w:rsidR="188D178D">
        <w:rPr>
          <w:rFonts w:ascii="Calibri" w:hAnsi="Calibri" w:eastAsia="Calibri" w:cs="Calibri"/>
          <w:color w:val="auto"/>
          <w:sz w:val="21"/>
          <w:szCs w:val="21"/>
        </w:rPr>
        <w:t xml:space="preserve"> darbai</w:t>
      </w:r>
      <w:r w:rsidRPr="36126B19" w:rsidR="188D178D">
        <w:rPr>
          <w:rFonts w:ascii="Calibri" w:hAnsi="Calibri" w:eastAsia="Calibri" w:cs="Calibri"/>
          <w:color w:val="auto"/>
          <w:sz w:val="21"/>
          <w:szCs w:val="21"/>
        </w:rPr>
        <w:t xml:space="preserve"> tur</w:t>
      </w:r>
      <w:r w:rsidRPr="36126B19" w:rsidR="188D178D">
        <w:rPr>
          <w:rFonts w:ascii="Calibri" w:hAnsi="Calibri" w:eastAsia="Calibri" w:cs="Calibri"/>
          <w:color w:val="000000" w:themeColor="text1" w:themeTint="FF" w:themeShade="FF"/>
          <w:sz w:val="21"/>
          <w:szCs w:val="21"/>
        </w:rPr>
        <w:t xml:space="preserve">i nekelti grėsmės nacionaliniam saugumui, kaip nurodyta PĮ </w:t>
      </w:r>
      <w:r w:rsidRPr="36126B19" w:rsidR="4EC5C3EC">
        <w:rPr>
          <w:rFonts w:ascii="Calibri" w:hAnsi="Calibri" w:eastAsia="Calibri" w:cs="Calibri"/>
          <w:color w:val="000000" w:themeColor="text1" w:themeTint="FF" w:themeShade="FF"/>
          <w:sz w:val="21"/>
          <w:szCs w:val="21"/>
        </w:rPr>
        <w:t>50</w:t>
      </w:r>
      <w:r w:rsidRPr="36126B19" w:rsidR="188D178D">
        <w:rPr>
          <w:rFonts w:ascii="Calibri" w:hAnsi="Calibri" w:eastAsia="Calibri" w:cs="Calibri"/>
          <w:color w:val="000000" w:themeColor="text1" w:themeTint="FF" w:themeShade="FF"/>
          <w:sz w:val="21"/>
          <w:szCs w:val="21"/>
        </w:rPr>
        <w:t xml:space="preserve"> straipsnio 8 dalyje. Nusta</w:t>
      </w:r>
      <w:r w:rsidRPr="36126B19" w:rsidR="5C428DC5">
        <w:rPr>
          <w:rFonts w:ascii="Calibri" w:hAnsi="Calibri" w:eastAsia="Calibri" w:cs="Calibri"/>
          <w:color w:val="000000" w:themeColor="text1" w:themeTint="FF" w:themeShade="FF"/>
          <w:sz w:val="21"/>
          <w:szCs w:val="21"/>
        </w:rPr>
        <w:t>tęs</w:t>
      </w:r>
      <w:r w:rsidRPr="36126B19" w:rsidR="188D178D">
        <w:rPr>
          <w:rFonts w:ascii="Calibri" w:hAnsi="Calibri" w:eastAsia="Calibri" w:cs="Calibri"/>
          <w:color w:val="000000" w:themeColor="text1" w:themeTint="FF" w:themeShade="FF"/>
          <w:sz w:val="21"/>
          <w:szCs w:val="21"/>
        </w:rPr>
        <w:t xml:space="preserve"> pasiūlymų eilę </w:t>
      </w:r>
      <w:r w:rsidRPr="36126B19" w:rsidR="28718189">
        <w:rPr>
          <w:rFonts w:ascii="Calibri" w:hAnsi="Calibri" w:eastAsia="Calibri" w:cs="Calibri"/>
          <w:color w:val="000000" w:themeColor="text1" w:themeTint="FF" w:themeShade="FF"/>
          <w:sz w:val="21"/>
          <w:szCs w:val="21"/>
        </w:rPr>
        <w:t xml:space="preserve">Perkantysis </w:t>
      </w:r>
      <w:r w:rsidRPr="36126B19" w:rsidR="188D178D">
        <w:rPr>
          <w:rFonts w:ascii="Calibri" w:hAnsi="Calibri" w:eastAsia="Calibri" w:cs="Calibri"/>
          <w:color w:val="000000" w:themeColor="text1" w:themeTint="FF" w:themeShade="FF"/>
          <w:sz w:val="21"/>
          <w:szCs w:val="21"/>
        </w:rPr>
        <w:t xml:space="preserve"> </w:t>
      </w:r>
      <w:r w:rsidRPr="36126B19" w:rsidR="772D5994">
        <w:rPr>
          <w:rFonts w:ascii="Calibri" w:hAnsi="Calibri" w:eastAsia="Calibri" w:cs="Calibri"/>
          <w:color w:val="000000" w:themeColor="text1" w:themeTint="FF" w:themeShade="FF"/>
          <w:sz w:val="21"/>
          <w:szCs w:val="21"/>
        </w:rPr>
        <w:t>subjektas</w:t>
      </w:r>
      <w:r w:rsidRPr="36126B19" w:rsidR="188D178D">
        <w:rPr>
          <w:rFonts w:ascii="Calibri" w:hAnsi="Calibri" w:eastAsia="Calibri" w:cs="Calibri"/>
          <w:color w:val="000000" w:themeColor="text1" w:themeTint="FF" w:themeShade="FF"/>
          <w:sz w:val="21"/>
          <w:szCs w:val="21"/>
        </w:rPr>
        <w:t xml:space="preserve">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rsidR="657BB0CE" w:rsidP="657BB0CE" w:rsidRDefault="657BB0CE" w14:paraId="32DB39DF" w14:textId="5539E222">
      <w:pPr>
        <w:tabs>
          <w:tab w:val="left" w:pos="426"/>
        </w:tabs>
        <w:spacing w:before="60" w:after="60"/>
        <w:jc w:val="both"/>
        <w:rPr>
          <w:rFonts w:asciiTheme="minorHAnsi" w:hAnsiTheme="minorHAnsi" w:cstheme="minorBidi"/>
          <w:sz w:val="22"/>
          <w:szCs w:val="22"/>
        </w:rPr>
      </w:pPr>
    </w:p>
    <w:p w:rsidRPr="00635A39" w:rsidR="008323D0" w:rsidP="00423300" w:rsidRDefault="008323D0" w14:paraId="707C8B46" w14:textId="77777777">
      <w:pPr>
        <w:pStyle w:val="Sraopastraipa"/>
        <w:tabs>
          <w:tab w:val="left" w:pos="851"/>
        </w:tabs>
        <w:spacing w:before="60" w:after="60"/>
        <w:ind w:left="0"/>
        <w:contextualSpacing w:val="0"/>
        <w:rPr>
          <w:rFonts w:asciiTheme="minorHAnsi" w:hAnsiTheme="minorHAnsi" w:cstheme="minorHAnsi"/>
          <w:sz w:val="22"/>
          <w:szCs w:val="22"/>
        </w:rPr>
      </w:pPr>
    </w:p>
    <w:p w:rsidRPr="00635A39" w:rsidR="008867D0" w:rsidP="0020046B" w:rsidRDefault="008867D0" w14:paraId="249F17EE" w14:textId="06F01B4E">
      <w:pPr>
        <w:pStyle w:val="Antrat1"/>
        <w:numPr>
          <w:ilvl w:val="0"/>
          <w:numId w:val="19"/>
        </w:numPr>
        <w:tabs>
          <w:tab w:val="left" w:pos="426"/>
        </w:tabs>
        <w:spacing w:before="60" w:after="60"/>
        <w:jc w:val="center"/>
        <w:rPr>
          <w:rFonts w:asciiTheme="minorHAnsi" w:hAnsiTheme="minorHAnsi" w:cstheme="minorHAnsi"/>
          <w:b/>
          <w:bCs/>
          <w:sz w:val="22"/>
          <w:szCs w:val="22"/>
        </w:rPr>
      </w:pPr>
      <w:bookmarkStart w:name="_Toc335201955" w:id="4"/>
      <w:r w:rsidRPr="00635A39">
        <w:rPr>
          <w:rFonts w:asciiTheme="minorHAnsi" w:hAnsiTheme="minorHAnsi" w:cstheme="minorHAnsi"/>
          <w:b/>
          <w:bCs/>
          <w:sz w:val="22"/>
          <w:szCs w:val="22"/>
        </w:rPr>
        <w:t xml:space="preserve">PIRKIMO </w:t>
      </w:r>
      <w:r w:rsidRPr="00635A39" w:rsidR="00363CBF">
        <w:rPr>
          <w:rFonts w:asciiTheme="minorHAnsi" w:hAnsiTheme="minorHAnsi" w:cstheme="minorHAnsi"/>
          <w:b/>
          <w:bCs/>
          <w:sz w:val="22"/>
          <w:szCs w:val="22"/>
        </w:rPr>
        <w:t>OBJEKTAS</w:t>
      </w:r>
      <w:bookmarkEnd w:id="4"/>
    </w:p>
    <w:p w:rsidRPr="00814FE7" w:rsidR="00035043" w:rsidP="00F429CE" w:rsidRDefault="00035043" w14:paraId="0665BF89" w14:textId="5B14DB59">
      <w:pPr>
        <w:pStyle w:val="Sraopastraipa"/>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Pr="00635A39" w:rsidR="00A80D91">
        <w:rPr>
          <w:rFonts w:asciiTheme="minorHAnsi" w:hAnsiTheme="minorHAnsi" w:cstheme="minorHAnsi"/>
          <w:sz w:val="22"/>
          <w:szCs w:val="22"/>
        </w:rPr>
        <w:t>–</w:t>
      </w:r>
      <w:r w:rsidRPr="00635A39">
        <w:rPr>
          <w:rFonts w:asciiTheme="minorHAnsi" w:hAnsiTheme="minorHAnsi" w:cstheme="minorHAnsi"/>
          <w:sz w:val="22"/>
          <w:szCs w:val="22"/>
        </w:rPr>
        <w:t xml:space="preserve"> </w:t>
      </w:r>
      <w:r w:rsidRPr="00B63587" w:rsidR="00B63587">
        <w:rPr>
          <w:rFonts w:asciiTheme="minorHAnsi" w:hAnsiTheme="minorHAnsi" w:cstheme="minorHAnsi"/>
          <w:sz w:val="22"/>
          <w:szCs w:val="22"/>
        </w:rPr>
        <w:t>Vilniaus miesto nuotekų valyklos dumblo apdorojimo įrenginiuose esančių elektros energijos ir šilumos gamybos įrengimų techninės priežiūros ir remonto paslauga</w:t>
      </w:r>
      <w:r w:rsidRPr="00635A39">
        <w:rPr>
          <w:rFonts w:asciiTheme="minorHAnsi" w:hAnsiTheme="minorHAnsi" w:cstheme="minorHAnsi"/>
          <w:sz w:val="22"/>
          <w:szCs w:val="22"/>
        </w:rPr>
        <w:t xml:space="preserve"> </w:t>
      </w:r>
      <w:r w:rsidRPr="00635A39" w:rsidR="001B07AF">
        <w:rPr>
          <w:rFonts w:asciiTheme="minorHAnsi" w:hAnsiTheme="minorHAnsi" w:cstheme="minorHAnsi"/>
          <w:sz w:val="22"/>
          <w:szCs w:val="22"/>
        </w:rPr>
        <w:t xml:space="preserve">(toliau tekste </w:t>
      </w:r>
      <w:r w:rsidRPr="00814FE7" w:rsidR="001B07AF">
        <w:rPr>
          <w:rFonts w:asciiTheme="minorHAnsi" w:hAnsiTheme="minorHAnsi" w:cstheme="minorHAnsi"/>
          <w:sz w:val="22"/>
          <w:szCs w:val="22"/>
        </w:rPr>
        <w:t>–</w:t>
      </w:r>
      <w:r w:rsidRPr="00814FE7" w:rsidR="00B63587">
        <w:rPr>
          <w:rFonts w:asciiTheme="minorHAnsi" w:hAnsiTheme="minorHAnsi" w:cstheme="minorHAnsi"/>
          <w:sz w:val="22"/>
          <w:szCs w:val="22"/>
        </w:rPr>
        <w:t xml:space="preserve"> </w:t>
      </w:r>
      <w:r w:rsidRPr="00814FE7" w:rsidR="001B07AF">
        <w:rPr>
          <w:rFonts w:asciiTheme="minorHAnsi" w:hAnsiTheme="minorHAnsi" w:cstheme="minorHAnsi"/>
          <w:sz w:val="22"/>
          <w:szCs w:val="22"/>
        </w:rPr>
        <w:t>Paslaugos)</w:t>
      </w:r>
      <w:r w:rsidRPr="00814FE7">
        <w:rPr>
          <w:rFonts w:asciiTheme="minorHAnsi" w:hAnsiTheme="minorHAnsi" w:cstheme="minorHAnsi"/>
          <w:sz w:val="22"/>
          <w:szCs w:val="22"/>
        </w:rPr>
        <w:t>.</w:t>
      </w:r>
    </w:p>
    <w:p w:rsidRPr="00635A39" w:rsidR="00681F48" w:rsidP="00F429CE" w:rsidRDefault="00681F48" w14:paraId="0871957B" w14:textId="77777777">
      <w:pPr>
        <w:pStyle w:val="Sraopastraipa"/>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Pr="00635A39" w:rsidR="00C161BC">
        <w:rPr>
          <w:rFonts w:asciiTheme="minorHAnsi" w:hAnsiTheme="minorHAnsi" w:cstheme="minorHAnsi"/>
          <w:sz w:val="22"/>
          <w:szCs w:val="22"/>
        </w:rPr>
        <w:t>Techninė</w:t>
      </w:r>
      <w:r w:rsidRPr="00635A39" w:rsidR="00E259AD">
        <w:rPr>
          <w:rFonts w:asciiTheme="minorHAnsi" w:hAnsiTheme="minorHAnsi" w:cstheme="minorHAnsi"/>
          <w:sz w:val="22"/>
          <w:szCs w:val="22"/>
        </w:rPr>
        <w:t>j</w:t>
      </w:r>
      <w:r w:rsidRPr="00635A39" w:rsidR="00C161BC">
        <w:rPr>
          <w:rFonts w:asciiTheme="minorHAnsi" w:hAnsiTheme="minorHAnsi" w:cstheme="minorHAnsi"/>
          <w:sz w:val="22"/>
          <w:szCs w:val="22"/>
        </w:rPr>
        <w:t>e s</w:t>
      </w:r>
      <w:r w:rsidRPr="00635A39">
        <w:rPr>
          <w:rFonts w:asciiTheme="minorHAnsi" w:hAnsiTheme="minorHAnsi" w:cstheme="minorHAnsi"/>
          <w:sz w:val="22"/>
          <w:szCs w:val="22"/>
        </w:rPr>
        <w:t>pecifikacijo</w:t>
      </w:r>
      <w:r w:rsidRPr="00635A39" w:rsidR="00E259AD">
        <w:rPr>
          <w:rFonts w:asciiTheme="minorHAnsi" w:hAnsiTheme="minorHAnsi" w:cstheme="minorHAnsi"/>
          <w:sz w:val="22"/>
          <w:szCs w:val="22"/>
        </w:rPr>
        <w:t>j</w:t>
      </w:r>
      <w:r w:rsidRPr="00635A39">
        <w:rPr>
          <w:rFonts w:asciiTheme="minorHAnsi" w:hAnsiTheme="minorHAnsi" w:cstheme="minorHAnsi"/>
          <w:sz w:val="22"/>
          <w:szCs w:val="22"/>
        </w:rPr>
        <w:t>e.</w:t>
      </w:r>
    </w:p>
    <w:p w:rsidRPr="00734761" w:rsidR="000000F0" w:rsidP="0080294B" w:rsidRDefault="00B33ACA" w14:paraId="34CD5948" w14:textId="1147A38C">
      <w:pPr>
        <w:pStyle w:val="Sraopastraipa"/>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Pr="00635A39" w:rsidR="005712AB">
        <w:rPr>
          <w:rFonts w:asciiTheme="minorHAnsi" w:hAnsiTheme="minorHAnsi" w:cstheme="minorHAnsi"/>
          <w:sz w:val="22"/>
          <w:szCs w:val="22"/>
        </w:rPr>
        <w:t xml:space="preserve">pirkimo objekto </w:t>
      </w:r>
      <w:r w:rsidRPr="00635A39">
        <w:rPr>
          <w:rFonts w:asciiTheme="minorHAnsi" w:hAnsiTheme="minorHAnsi" w:cstheme="minorHAnsi"/>
          <w:sz w:val="22"/>
          <w:szCs w:val="22"/>
        </w:rPr>
        <w:t>dalis neskaidomas</w:t>
      </w:r>
      <w:r w:rsidRPr="00635A39" w:rsidR="007B0431">
        <w:rPr>
          <w:rFonts w:asciiTheme="minorHAnsi" w:hAnsiTheme="minorHAnsi" w:cstheme="minorHAnsi"/>
          <w:sz w:val="22"/>
          <w:szCs w:val="22"/>
        </w:rPr>
        <w:t>.</w:t>
      </w:r>
    </w:p>
    <w:p w:rsidRPr="008E4240" w:rsidR="00C75D12" w:rsidP="00B30CDA" w:rsidRDefault="00667E07" w14:paraId="7187CAC4" w14:textId="767AFAEF">
      <w:pPr>
        <w:pStyle w:val="Sraopastraipa"/>
        <w:numPr>
          <w:ilvl w:val="1"/>
          <w:numId w:val="19"/>
        </w:numPr>
        <w:tabs>
          <w:tab w:val="left" w:pos="567"/>
          <w:tab w:val="left" w:pos="851"/>
        </w:tabs>
        <w:spacing w:before="60" w:after="60"/>
        <w:ind w:left="0" w:firstLine="0"/>
        <w:jc w:val="both"/>
        <w:rPr>
          <w:rFonts w:asciiTheme="minorHAnsi" w:hAnsiTheme="minorHAnsi" w:cstheme="minorHAnsi"/>
          <w:sz w:val="22"/>
          <w:szCs w:val="22"/>
        </w:rPr>
      </w:pPr>
      <w:r w:rsidRPr="008E4240">
        <w:rPr>
          <w:rFonts w:asciiTheme="minorHAnsi" w:hAnsiTheme="minorHAnsi" w:cstheme="minorHAnsi"/>
          <w:sz w:val="22"/>
          <w:szCs w:val="22"/>
        </w:rPr>
        <w:t>Šio pirkimo objektui yra taikom</w:t>
      </w:r>
      <w:r w:rsidRPr="008E4240" w:rsidR="008B7230">
        <w:rPr>
          <w:rFonts w:asciiTheme="minorHAnsi" w:hAnsiTheme="minorHAnsi" w:cstheme="minorHAnsi"/>
          <w:sz w:val="22"/>
          <w:szCs w:val="22"/>
        </w:rPr>
        <w:t>os</w:t>
      </w:r>
      <w:r w:rsidRPr="008E4240">
        <w:rPr>
          <w:rFonts w:asciiTheme="minorHAnsi" w:hAnsiTheme="minorHAnsi" w:cstheme="minorHAnsi"/>
          <w:sz w:val="22"/>
          <w:szCs w:val="22"/>
        </w:rPr>
        <w:t xml:space="preserve"> </w:t>
      </w:r>
      <w:r w:rsidRPr="008E4240" w:rsidR="00D47794">
        <w:rPr>
          <w:rFonts w:asciiTheme="minorHAnsi" w:hAnsiTheme="minorHAnsi" w:cstheme="minorHAnsi"/>
          <w:sz w:val="22"/>
          <w:szCs w:val="22"/>
        </w:rPr>
        <w:t>Aplinkos apsaugos kriterijų taikymo, vykdant žaliuosius pirkimus, tvarkos aprašo</w:t>
      </w:r>
      <w:r w:rsidRPr="008E4240">
        <w:rPr>
          <w:rFonts w:asciiTheme="minorHAnsi" w:hAnsiTheme="minorHAnsi" w:cstheme="minorHAnsi"/>
          <w:sz w:val="22"/>
          <w:szCs w:val="22"/>
        </w:rPr>
        <w:t>, patvirtint</w:t>
      </w:r>
      <w:r w:rsidRPr="008E4240" w:rsidR="00D47794">
        <w:rPr>
          <w:rFonts w:asciiTheme="minorHAnsi" w:hAnsiTheme="minorHAnsi" w:cstheme="minorHAnsi"/>
          <w:sz w:val="22"/>
          <w:szCs w:val="22"/>
        </w:rPr>
        <w:t>o</w:t>
      </w:r>
      <w:r w:rsidRPr="008E4240">
        <w:rPr>
          <w:rFonts w:asciiTheme="minorHAnsi" w:hAnsiTheme="minorHAnsi" w:cstheme="minorHAnsi"/>
          <w:sz w:val="22"/>
          <w:szCs w:val="22"/>
        </w:rPr>
        <w:t xml:space="preserve"> Lietuvos Respublikos aplinkos ministro 2011 m. birželio 28 d. įsakymu Nr. D1-508 „</w:t>
      </w:r>
      <w:r w:rsidRPr="008E4240" w:rsidR="00090FA3">
        <w:rPr>
          <w:rFonts w:asciiTheme="minorHAnsi" w:hAnsiTheme="minorHAnsi" w:cstheme="minorHAnsi"/>
          <w:sz w:val="22"/>
          <w:szCs w:val="22"/>
        </w:rPr>
        <w:t>Dėl Aplinkos apsaugos kriterijų taikymo, vykdant žaliuosius pirkimus, tvarkos aprašo patvirtinimo</w:t>
      </w:r>
      <w:r w:rsidRPr="008E4240">
        <w:rPr>
          <w:rFonts w:asciiTheme="minorHAnsi" w:hAnsiTheme="minorHAnsi" w:cstheme="minorHAnsi"/>
          <w:sz w:val="22"/>
          <w:szCs w:val="22"/>
        </w:rPr>
        <w:t>“ (</w:t>
      </w:r>
      <w:r w:rsidRPr="008E4240" w:rsidR="00327200">
        <w:rPr>
          <w:rFonts w:asciiTheme="minorHAnsi" w:hAnsiTheme="minorHAnsi" w:cstheme="minorHAnsi"/>
          <w:sz w:val="22"/>
          <w:szCs w:val="22"/>
        </w:rPr>
        <w:t>aktuali</w:t>
      </w:r>
      <w:r w:rsidRPr="008E4240">
        <w:rPr>
          <w:rFonts w:asciiTheme="minorHAnsi" w:hAnsiTheme="minorHAnsi" w:cstheme="minorHAnsi"/>
          <w:sz w:val="22"/>
          <w:szCs w:val="22"/>
        </w:rPr>
        <w:t xml:space="preserve"> redakcija)</w:t>
      </w:r>
      <w:r w:rsidRPr="008E4240" w:rsidR="00D47794">
        <w:rPr>
          <w:rFonts w:asciiTheme="minorHAnsi" w:hAnsiTheme="minorHAnsi" w:cstheme="minorHAnsi"/>
          <w:sz w:val="22"/>
          <w:szCs w:val="22"/>
        </w:rPr>
        <w:t xml:space="preserve"> (toliau – Tvarkos aprašas)</w:t>
      </w:r>
      <w:r w:rsidRPr="008E4240" w:rsidR="00B16CCB">
        <w:rPr>
          <w:rFonts w:asciiTheme="minorHAnsi" w:hAnsiTheme="minorHAnsi" w:cstheme="minorHAnsi"/>
          <w:sz w:val="22"/>
          <w:szCs w:val="22"/>
        </w:rPr>
        <w:t>,</w:t>
      </w:r>
      <w:r w:rsidRPr="008E4240" w:rsidR="00D47794">
        <w:rPr>
          <w:rFonts w:asciiTheme="minorHAnsi" w:hAnsiTheme="minorHAnsi" w:cstheme="minorHAnsi"/>
          <w:sz w:val="22"/>
          <w:szCs w:val="22"/>
        </w:rPr>
        <w:t xml:space="preserve"> nuostatos</w:t>
      </w:r>
      <w:r w:rsidRPr="008E4240">
        <w:rPr>
          <w:rFonts w:asciiTheme="minorHAnsi" w:hAnsiTheme="minorHAnsi" w:cstheme="minorHAnsi"/>
          <w:sz w:val="22"/>
          <w:szCs w:val="22"/>
        </w:rPr>
        <w:t xml:space="preserve">. </w:t>
      </w:r>
      <w:r w:rsidRPr="008E4240" w:rsidR="008E4240">
        <w:rPr>
          <w:rFonts w:asciiTheme="minorHAnsi" w:hAnsiTheme="minorHAnsi" w:cstheme="minorHAnsi"/>
          <w:sz w:val="22"/>
          <w:szCs w:val="22"/>
        </w:rPr>
        <w:t>Aplinkos apsaugos reikalavimai nurodyti SPS 3 skyriuje.</w:t>
      </w:r>
      <w:r w:rsidRPr="008E4240" w:rsidR="008E4240">
        <w:rPr>
          <w:rFonts w:asciiTheme="minorHAnsi" w:hAnsiTheme="minorHAnsi" w:cstheme="minorHAnsi"/>
          <w:b/>
          <w:bCs/>
          <w:sz w:val="22"/>
          <w:szCs w:val="22"/>
        </w:rPr>
        <w:t xml:space="preserve"> </w:t>
      </w:r>
    </w:p>
    <w:p w:rsidRPr="00635A39" w:rsidR="00C75D12" w:rsidP="00C75D12" w:rsidRDefault="00C75D12" w14:paraId="38301424" w14:textId="77777777">
      <w:pPr>
        <w:pStyle w:val="Sraopastraipa"/>
        <w:tabs>
          <w:tab w:val="left" w:pos="567"/>
          <w:tab w:val="left" w:pos="851"/>
        </w:tabs>
        <w:spacing w:before="60" w:after="60"/>
        <w:ind w:left="0"/>
        <w:jc w:val="both"/>
        <w:rPr>
          <w:rFonts w:asciiTheme="minorHAnsi" w:hAnsiTheme="minorHAnsi" w:cstheme="minorHAnsi"/>
          <w:sz w:val="22"/>
          <w:szCs w:val="22"/>
        </w:rPr>
      </w:pPr>
    </w:p>
    <w:p w:rsidRPr="00635A39" w:rsidR="007A617D" w:rsidP="00F429CE" w:rsidRDefault="00DD7C6E" w14:paraId="08F6F372" w14:textId="7236F1BD">
      <w:pPr>
        <w:pStyle w:val="Antrat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Pr="00635A39" w:rsidR="00E277EB">
        <w:rPr>
          <w:rFonts w:asciiTheme="minorHAnsi" w:hAnsiTheme="minorHAnsi" w:cstheme="minorHAnsi"/>
          <w:sz w:val="22"/>
          <w:szCs w:val="22"/>
        </w:rPr>
        <w:t xml:space="preserve"> </w:t>
      </w:r>
      <w:r w:rsidRPr="00635A39" w:rsidR="00E277EB">
        <w:rPr>
          <w:rFonts w:asciiTheme="minorHAnsi" w:hAnsiTheme="minorHAnsi" w:cstheme="minorHAnsi"/>
          <w:b/>
          <w:bCs/>
          <w:sz w:val="22"/>
          <w:szCs w:val="22"/>
        </w:rPr>
        <w:t>IR, JEIGU TAIKYTINA, REIKALAUJAMI KOKYBĖS VADYBOS SISTEMOS IR (ARBA) APLINKOS APSAUGOS VADYBOS SISTEMOS STANDARTAI</w:t>
      </w:r>
    </w:p>
    <w:p w:rsidRPr="00635A39" w:rsidR="00667E07" w:rsidP="00667E07" w:rsidRDefault="00667E07" w14:paraId="7DBBCC59" w14:textId="289B6CD7">
      <w:pPr>
        <w:pStyle w:val="Sraopastraipa"/>
        <w:tabs>
          <w:tab w:val="left" w:pos="426"/>
        </w:tabs>
        <w:autoSpaceDE w:val="0"/>
        <w:autoSpaceDN w:val="0"/>
        <w:adjustRightInd w:val="0"/>
        <w:spacing w:before="40" w:after="40"/>
        <w:ind w:left="0"/>
        <w:jc w:val="both"/>
        <w:rPr>
          <w:rFonts w:asciiTheme="minorHAnsi" w:hAnsiTheme="minorHAnsi" w:eastAsiaTheme="minorHAnsi" w:cstheme="minorHAnsi"/>
          <w:b/>
          <w:bCs/>
          <w:color w:val="000000"/>
          <w:sz w:val="22"/>
          <w:szCs w:val="22"/>
        </w:rPr>
      </w:pPr>
    </w:p>
    <w:p w:rsidRPr="00635A39" w:rsidR="00E277EB" w:rsidP="00570761" w:rsidRDefault="00E277EB" w14:paraId="6429FAB0" w14:textId="7D1DB475">
      <w:pPr>
        <w:tabs>
          <w:tab w:val="left" w:pos="567"/>
          <w:tab w:val="left" w:pos="1134"/>
        </w:tabs>
        <w:spacing w:before="40" w:after="40"/>
        <w:jc w:val="both"/>
        <w:rPr>
          <w:rFonts w:asciiTheme="minorHAnsi" w:hAnsiTheme="minorHAnsi" w:cstheme="minorHAnsi"/>
          <w:sz w:val="22"/>
          <w:szCs w:val="22"/>
          <w:lang w:eastAsia="lt-LT"/>
        </w:rPr>
      </w:pPr>
      <w:r w:rsidRPr="00635A39">
        <w:rPr>
          <w:rFonts w:asciiTheme="minorHAnsi" w:hAnsiTheme="minorHAnsi" w:cstheme="minorHAnsi"/>
          <w:sz w:val="22"/>
          <w:szCs w:val="22"/>
          <w:lang w:eastAsia="lt-LT"/>
        </w:rPr>
        <w:t>3.1.</w:t>
      </w:r>
      <w:r w:rsidRPr="00635A39">
        <w:rPr>
          <w:rFonts w:asciiTheme="minorHAnsi" w:hAnsiTheme="minorHAnsi" w:cstheme="minorHAnsi"/>
          <w:sz w:val="22"/>
          <w:szCs w:val="22"/>
          <w:lang w:eastAsia="lt-LT"/>
        </w:rPr>
        <w:tab/>
      </w:r>
      <w:r w:rsidRPr="00635A39">
        <w:rPr>
          <w:rFonts w:asciiTheme="minorHAnsi" w:hAnsiTheme="minorHAnsi" w:cstheme="minorHAnsi"/>
          <w:b/>
          <w:bCs/>
          <w:sz w:val="22"/>
          <w:szCs w:val="22"/>
          <w:lang w:eastAsia="lt-LT"/>
        </w:rPr>
        <w:t xml:space="preserve">Tiekėjų pašalinimo pagrindų nebuvimas ir Tiekėjų kvalifikacija yra tikrinama, taikomi kokybės vadybos sistemos ir (arba) aplinkos apsaugos vadybos sistemos reikalavimai. </w:t>
      </w:r>
      <w:r w:rsidRPr="00635A39" w:rsidR="00570761">
        <w:rPr>
          <w:rFonts w:asciiTheme="minorHAnsi" w:hAnsiTheme="minorHAnsi" w:cstheme="minorHAnsi"/>
          <w:b/>
          <w:bCs/>
          <w:sz w:val="22"/>
          <w:szCs w:val="22"/>
          <w:lang w:eastAsia="lt-LT"/>
        </w:rPr>
        <w:t>Tiekėjai pateikia užpildytą ir pasirašytą Europos bendrąjį viešųjų pirkimų dokumentą</w:t>
      </w:r>
      <w:r w:rsidRPr="00635A39" w:rsidR="00FF72FC">
        <w:rPr>
          <w:rStyle w:val="Puslapioinaosnuoroda"/>
          <w:rFonts w:asciiTheme="minorHAnsi" w:hAnsiTheme="minorHAnsi" w:cstheme="minorHAnsi"/>
          <w:b/>
          <w:bCs/>
          <w:sz w:val="22"/>
          <w:szCs w:val="22"/>
          <w:lang w:eastAsia="lt-LT"/>
        </w:rPr>
        <w:footnoteReference w:id="2"/>
      </w:r>
      <w:r w:rsidRPr="00635A39" w:rsidR="00570761">
        <w:rPr>
          <w:rFonts w:asciiTheme="minorHAnsi" w:hAnsiTheme="minorHAnsi" w:cstheme="minorHAnsi"/>
          <w:b/>
          <w:bCs/>
          <w:sz w:val="22"/>
          <w:szCs w:val="22"/>
          <w:lang w:eastAsia="lt-LT"/>
        </w:rPr>
        <w:t xml:space="preserve"> (toliau – EBVPD) (SPS priedas Nr. 2)</w:t>
      </w:r>
      <w:r w:rsidRPr="00635A39">
        <w:rPr>
          <w:rFonts w:asciiTheme="minorHAnsi" w:hAnsiTheme="minorHAnsi" w:cstheme="minorHAnsi"/>
          <w:b/>
          <w:bCs/>
          <w:sz w:val="22"/>
          <w:szCs w:val="22"/>
          <w:lang w:eastAsia="lt-LT"/>
        </w:rPr>
        <w:t>.</w:t>
      </w:r>
      <w:r w:rsidRPr="00635A39">
        <w:rPr>
          <w:rFonts w:asciiTheme="minorHAnsi" w:hAnsiTheme="minorHAnsi" w:cstheme="minorHAnsi"/>
          <w:sz w:val="22"/>
          <w:szCs w:val="22"/>
          <w:lang w:eastAsia="lt-LT"/>
        </w:rPr>
        <w:t xml:space="preserve"> Pašalinimo pagrindų nebuvimą ir kvalifikacijos atitiktį pagrindžiančius aktualius dokumentus,</w:t>
      </w:r>
      <w:r w:rsidRPr="00635A39">
        <w:rPr>
          <w:rFonts w:asciiTheme="minorHAnsi" w:hAnsiTheme="minorHAnsi" w:cstheme="minorHAnsi"/>
          <w:sz w:val="22"/>
          <w:szCs w:val="22"/>
        </w:rPr>
        <w:t xml:space="preserve"> </w:t>
      </w:r>
      <w:r w:rsidRPr="00635A39">
        <w:rPr>
          <w:rFonts w:asciiTheme="minorHAnsi" w:hAnsiTheme="minorHAnsi" w:cstheme="minorHAnsi"/>
          <w:sz w:val="22"/>
          <w:szCs w:val="22"/>
          <w:lang w:eastAsia="lt-LT"/>
        </w:rPr>
        <w:t xml:space="preserve">taip pat atitiktį kokybės vadybos sistemos ir (arba) aplinkos apsaugos vadybos sistemos standartų reikalavimams įrodančius dokumentus nurodytus SPS 3.1 punkte (Lentelė Nr. 1, Lentelė Nr. 2 ir Lentelė Nr. 3) „Pateikiami dokumentai“, bus prašoma pateikti tik iš Tiekėjo, kurio ekonominis naudingumas (pagal SPS nurodytą Pasiūlymų vertinimo kriterijų) po </w:t>
      </w:r>
      <w:r w:rsidRPr="00635A39" w:rsidR="00570761">
        <w:rPr>
          <w:rFonts w:asciiTheme="minorHAnsi" w:hAnsiTheme="minorHAnsi" w:cstheme="minorHAnsi"/>
          <w:sz w:val="22"/>
          <w:szCs w:val="22"/>
          <w:lang w:eastAsia="lt-LT"/>
        </w:rPr>
        <w:t>P</w:t>
      </w:r>
      <w:r w:rsidRPr="00635A39">
        <w:rPr>
          <w:rFonts w:asciiTheme="minorHAnsi" w:hAnsiTheme="minorHAnsi" w:cstheme="minorHAnsi"/>
          <w:sz w:val="22"/>
          <w:szCs w:val="22"/>
          <w:lang w:eastAsia="lt-LT"/>
        </w:rPr>
        <w:t>asiūlymų pateikimo prieš sudarant pasiūlymų eilę, bus didžiausias.</w:t>
      </w:r>
    </w:p>
    <w:p w:rsidRPr="00635A39" w:rsidR="00EB59F4" w:rsidP="00EE72DC" w:rsidRDefault="00EB59F4" w14:paraId="440144E5" w14:textId="77777777">
      <w:pPr>
        <w:pStyle w:val="Sraopastraipa"/>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rsidRPr="00635A39" w:rsidR="00EB59F4" w:rsidP="7868B223" w:rsidRDefault="67A978D9" w14:paraId="77E869F1" w14:textId="54A5A406">
      <w:pPr>
        <w:tabs>
          <w:tab w:val="left" w:pos="567"/>
        </w:tabs>
        <w:autoSpaceDE w:val="0"/>
        <w:autoSpaceDN w:val="0"/>
        <w:adjustRightInd w:val="0"/>
        <w:spacing w:before="60"/>
        <w:jc w:val="right"/>
      </w:pPr>
      <w:r w:rsidRPr="7868B223">
        <w:rPr>
          <w:rFonts w:ascii="Calibri" w:hAnsi="Calibri" w:eastAsia="Calibri" w:cs="Calibri"/>
          <w:sz w:val="22"/>
          <w:szCs w:val="22"/>
        </w:rPr>
        <w:t>Lentelė Nr. 1</w:t>
      </w:r>
    </w:p>
    <w:tbl>
      <w:tblPr>
        <w:tblStyle w:val="Lentelstinklelis"/>
        <w:tblW w:w="9630" w:type="dxa"/>
        <w:tblLayout w:type="fixed"/>
        <w:tblLook w:val="04A0" w:firstRow="1" w:lastRow="0" w:firstColumn="1" w:lastColumn="0" w:noHBand="0" w:noVBand="1"/>
      </w:tblPr>
      <w:tblGrid>
        <w:gridCol w:w="699"/>
        <w:gridCol w:w="3891"/>
        <w:gridCol w:w="3840"/>
        <w:gridCol w:w="1200"/>
      </w:tblGrid>
      <w:tr w:rsidR="7868B223" w:rsidTr="003E22EF" w14:paraId="724D21CC"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7868B223" w:rsidP="7868B223" w:rsidRDefault="7868B223" w14:paraId="316B0802" w14:textId="69FD8549">
            <w:pPr>
              <w:tabs>
                <w:tab w:val="left" w:pos="567"/>
              </w:tabs>
              <w:spacing w:before="60"/>
              <w:jc w:val="center"/>
            </w:pPr>
            <w:r w:rsidRPr="7868B223">
              <w:rPr>
                <w:rFonts w:ascii="Calibri" w:hAnsi="Calibri" w:eastAsia="Calibri" w:cs="Calibri"/>
                <w:b/>
                <w:bCs/>
                <w:sz w:val="22"/>
                <w:szCs w:val="22"/>
              </w:rPr>
              <w:t>Eil. Nr.</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7868B223" w:rsidP="7868B223" w:rsidRDefault="7868B223" w14:paraId="74BDD3BE" w14:textId="523FBF09">
            <w:pPr>
              <w:tabs>
                <w:tab w:val="left" w:pos="567"/>
              </w:tabs>
              <w:spacing w:before="60"/>
              <w:jc w:val="center"/>
            </w:pPr>
            <w:r w:rsidRPr="7868B223">
              <w:rPr>
                <w:rFonts w:ascii="Calibri" w:hAnsi="Calibri" w:eastAsia="Calibri" w:cs="Calibri"/>
                <w:b/>
                <w:bCs/>
                <w:sz w:val="22"/>
                <w:szCs w:val="22"/>
              </w:rPr>
              <w:t>Tiekėjo pašalinimo pagrindai</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7868B223" w:rsidP="7868B223" w:rsidRDefault="7868B223" w14:paraId="285231F0" w14:textId="0FF82E37">
            <w:pPr>
              <w:tabs>
                <w:tab w:val="left" w:pos="851"/>
              </w:tabs>
              <w:spacing w:before="60"/>
              <w:jc w:val="center"/>
            </w:pPr>
            <w:r w:rsidRPr="7868B223">
              <w:rPr>
                <w:rFonts w:ascii="Calibri" w:hAnsi="Calibri" w:eastAsia="Calibri" w:cs="Calibri"/>
                <w:b/>
                <w:bCs/>
                <w:sz w:val="22"/>
                <w:szCs w:val="22"/>
              </w:rPr>
              <w:t>Pateikiami pašalinimo pagrindų nebuvimą įrodantys dokumentai</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7868B223" w:rsidP="7868B223" w:rsidRDefault="7868B223" w14:paraId="64E7CC9D" w14:textId="3B4444A2">
            <w:pPr>
              <w:tabs>
                <w:tab w:val="left" w:pos="782"/>
              </w:tabs>
              <w:spacing w:before="60"/>
              <w:jc w:val="center"/>
            </w:pPr>
            <w:r w:rsidRPr="7868B223">
              <w:rPr>
                <w:rFonts w:ascii="Calibri" w:hAnsi="Calibri" w:eastAsia="Calibri" w:cs="Calibri"/>
                <w:b/>
                <w:bCs/>
                <w:sz w:val="22"/>
                <w:szCs w:val="22"/>
              </w:rPr>
              <w:t>VPĮ straipsnis,  dalis, punktas bei EBVPD formos dalis pildymui</w:t>
            </w:r>
          </w:p>
        </w:tc>
      </w:tr>
      <w:tr w:rsidR="7868B223" w:rsidTr="003E22EF" w14:paraId="3ECA7C30"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0620816C" w14:textId="287DEDBD">
            <w:pPr>
              <w:spacing w:after="150"/>
              <w:jc w:val="center"/>
            </w:pPr>
            <w:r w:rsidRPr="7868B223">
              <w:rPr>
                <w:rFonts w:ascii="Calibri" w:hAnsi="Calibri" w:eastAsia="Calibri" w:cs="Calibri"/>
                <w:sz w:val="22"/>
                <w:szCs w:val="22"/>
              </w:rPr>
              <w:t>1.</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4AAD4B1" w14:textId="3F020215">
            <w:pPr>
              <w:pStyle w:val="Betarp"/>
              <w:jc w:val="both"/>
            </w:pPr>
            <w:r w:rsidRPr="7868B223">
              <w:rPr>
                <w:rFonts w:ascii="Calibri" w:hAnsi="Calibri" w:eastAsia="Calibri" w:cs="Calibri"/>
                <w:sz w:val="22"/>
                <w:szCs w:val="22"/>
              </w:rPr>
              <w:t>Tiekėjas arba jo atsakingas asmuo, nurodytas VPĮ 46 straipsnio 2 dalies 2 punkte, nuteistas už šią nusikalstamą veiką:</w:t>
            </w:r>
          </w:p>
          <w:p w:rsidR="7868B223" w:rsidP="7868B223" w:rsidRDefault="7868B223" w14:paraId="3EDF15D9" w14:textId="1B7791C7">
            <w:pPr>
              <w:pStyle w:val="Betarp"/>
              <w:jc w:val="both"/>
            </w:pPr>
            <w:r w:rsidRPr="7868B223">
              <w:rPr>
                <w:rFonts w:ascii="Calibri" w:hAnsi="Calibri" w:eastAsia="Calibri" w:cs="Calibri"/>
                <w:sz w:val="22"/>
                <w:szCs w:val="22"/>
              </w:rPr>
              <w:t>1) dalyvavimą nusikalstamame susivienijime, jo organizavimą ar vadovavimą jam;</w:t>
            </w:r>
          </w:p>
          <w:p w:rsidR="7868B223" w:rsidP="7868B223" w:rsidRDefault="7868B223" w14:paraId="4850AAE7" w14:textId="42BDE06A">
            <w:pPr>
              <w:pStyle w:val="Betarp"/>
              <w:jc w:val="both"/>
            </w:pPr>
            <w:r w:rsidRPr="7868B223">
              <w:rPr>
                <w:rFonts w:ascii="Calibri" w:hAnsi="Calibri" w:eastAsia="Calibri" w:cs="Calibri"/>
                <w:sz w:val="22"/>
                <w:szCs w:val="22"/>
              </w:rPr>
              <w:t>2) kyšininkavimą, prekybą poveikiu, papirkimą;</w:t>
            </w:r>
          </w:p>
          <w:p w:rsidR="7868B223" w:rsidP="7868B223" w:rsidRDefault="7868B223" w14:paraId="7430A575" w14:textId="23DFC31D">
            <w:pPr>
              <w:pStyle w:val="Betarp"/>
              <w:jc w:val="both"/>
            </w:pPr>
            <w:r w:rsidRPr="7868B223">
              <w:rPr>
                <w:rFonts w:ascii="Calibri" w:hAnsi="Calibri" w:eastAsia="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7868B223" w:rsidP="7868B223" w:rsidRDefault="7868B223" w14:paraId="0BCF8916" w14:textId="3C21CE5C">
            <w:pPr>
              <w:pStyle w:val="Betarp"/>
              <w:jc w:val="both"/>
            </w:pPr>
            <w:r w:rsidRPr="7868B223">
              <w:rPr>
                <w:rFonts w:ascii="Calibri" w:hAnsi="Calibri" w:eastAsia="Calibri" w:cs="Calibri"/>
                <w:sz w:val="22"/>
                <w:szCs w:val="22"/>
              </w:rPr>
              <w:t>4) nusikalstamą bankrotą;</w:t>
            </w:r>
          </w:p>
          <w:p w:rsidR="7868B223" w:rsidP="7868B223" w:rsidRDefault="7868B223" w14:paraId="0B0271E3" w14:textId="4635FD99">
            <w:pPr>
              <w:pStyle w:val="Betarp"/>
              <w:jc w:val="both"/>
            </w:pPr>
            <w:r w:rsidRPr="7868B223">
              <w:rPr>
                <w:rFonts w:ascii="Calibri" w:hAnsi="Calibri" w:eastAsia="Calibri" w:cs="Calibri"/>
                <w:sz w:val="22"/>
                <w:szCs w:val="22"/>
              </w:rPr>
              <w:t>5) teroristinį ir su teroristine veikla susijusį nusikaltimą;</w:t>
            </w:r>
          </w:p>
          <w:p w:rsidR="7868B223" w:rsidP="7868B223" w:rsidRDefault="7868B223" w14:paraId="5EB2820A" w14:textId="170852DD">
            <w:pPr>
              <w:pStyle w:val="Betarp"/>
              <w:jc w:val="both"/>
            </w:pPr>
            <w:r w:rsidRPr="7868B223">
              <w:rPr>
                <w:rFonts w:ascii="Calibri" w:hAnsi="Calibri" w:eastAsia="Calibri" w:cs="Calibri"/>
                <w:sz w:val="22"/>
                <w:szCs w:val="22"/>
              </w:rPr>
              <w:t>6) nusikalstamu būdu gauto turto legalizavimą;</w:t>
            </w:r>
          </w:p>
          <w:p w:rsidR="7868B223" w:rsidP="7868B223" w:rsidRDefault="7868B223" w14:paraId="6EB804AD" w14:textId="16A4D8EA">
            <w:pPr>
              <w:pStyle w:val="Betarp"/>
              <w:jc w:val="both"/>
            </w:pPr>
            <w:r w:rsidRPr="7868B223">
              <w:rPr>
                <w:rFonts w:ascii="Calibri" w:hAnsi="Calibri" w:eastAsia="Calibri" w:cs="Calibri"/>
                <w:sz w:val="22"/>
                <w:szCs w:val="22"/>
              </w:rPr>
              <w:t>7) prekybą žmonėmis, vaiko pirkimą arba pardavimą;</w:t>
            </w:r>
          </w:p>
          <w:p w:rsidR="7868B223" w:rsidP="7868B223" w:rsidRDefault="7868B223" w14:paraId="181A2B0E" w14:textId="1F9E66D3">
            <w:pPr>
              <w:pStyle w:val="Betarp"/>
              <w:jc w:val="both"/>
            </w:pPr>
            <w:r w:rsidRPr="7868B223">
              <w:rPr>
                <w:rFonts w:ascii="Calibri" w:hAnsi="Calibri" w:eastAsia="Calibri" w:cs="Calibri"/>
                <w:sz w:val="22"/>
                <w:szCs w:val="22"/>
              </w:rPr>
              <w:t>8) kitos valstybės tiekėjo atliktą nusikaltimą, apibrėžtą Direktyvos 2014/24/ES 57 straipsnio 1 dalyje išvardytus Europos Sąjungos teisės aktus įgyvendinančiuose kitų valstybių teisės aktuose.</w:t>
            </w:r>
          </w:p>
          <w:p w:rsidR="7868B223" w:rsidP="7868B223" w:rsidRDefault="7868B223" w14:paraId="1B218B09" w14:textId="520688A4">
            <w:pPr>
              <w:pStyle w:val="Betarp"/>
              <w:jc w:val="both"/>
            </w:pPr>
            <w:r w:rsidRPr="7868B223">
              <w:rPr>
                <w:rFonts w:ascii="Calibri" w:hAnsi="Calibri" w:eastAsia="Calibri" w:cs="Calibri"/>
                <w:b/>
                <w:bCs/>
                <w:sz w:val="22"/>
                <w:szCs w:val="22"/>
              </w:rPr>
              <w:t xml:space="preserve"> </w:t>
            </w:r>
          </w:p>
          <w:p w:rsidR="7868B223" w:rsidP="7868B223" w:rsidRDefault="7868B223" w14:paraId="71804F42" w14:textId="17260325">
            <w:pPr>
              <w:pStyle w:val="Betarp"/>
              <w:jc w:val="both"/>
            </w:pPr>
            <w:r w:rsidRPr="7868B223">
              <w:rPr>
                <w:rFonts w:ascii="Calibri" w:hAnsi="Calibri" w:eastAsia="Calibri" w:cs="Calibri"/>
                <w:sz w:val="22"/>
                <w:szCs w:val="22"/>
              </w:rPr>
              <w:t>Laikoma, kad tiekėjas arba jo atsakingas asmuo nuteistas už aukščiau nurodytą nusikalstamą veiką, kai dėl:</w:t>
            </w:r>
          </w:p>
          <w:p w:rsidR="7868B223" w:rsidP="7868B223" w:rsidRDefault="7868B223" w14:paraId="28ECF8FA" w14:textId="78770115">
            <w:pPr>
              <w:pStyle w:val="Betarp"/>
              <w:jc w:val="both"/>
            </w:pPr>
            <w:r w:rsidRPr="7868B223">
              <w:rPr>
                <w:rFonts w:ascii="Calibri" w:hAnsi="Calibri" w:eastAsia="Calibri" w:cs="Calibri"/>
                <w:sz w:val="22"/>
                <w:szCs w:val="22"/>
              </w:rPr>
              <w:t>1) tiekėjo, kuris yra fizinis asmuo, per pastaruosius 5 metus buvo priimtas ir įsiteisėjęs apkaltinamasis teismo nuosprendis ir šis asmuo turi neišnykusį ar nepanaikintą teistumą;</w:t>
            </w:r>
          </w:p>
          <w:p w:rsidR="7868B223" w:rsidP="7868B223" w:rsidRDefault="7868B223" w14:paraId="0923E8D5" w14:textId="0A3B1DF4">
            <w:pPr>
              <w:pStyle w:val="Betarp"/>
              <w:jc w:val="both"/>
            </w:pPr>
            <w:r w:rsidRPr="7868B223">
              <w:rPr>
                <w:rFonts w:ascii="Calibri" w:hAnsi="Calibri" w:eastAsia="Calibri" w:cs="Calibri"/>
                <w:sz w:val="22"/>
                <w:szCs w:val="22"/>
              </w:rPr>
              <w:t xml:space="preserve">2) tiekėjo, kuris yra juridinis asmuo, kita organizacija ar jos </w:t>
            </w:r>
            <w:r w:rsidRPr="7868B223">
              <w:rPr>
                <w:rFonts w:ascii="Calibri" w:hAnsi="Calibri" w:eastAsia="Calibri" w:cs="Calibri"/>
                <w:b/>
                <w:bCs/>
                <w:sz w:val="22"/>
                <w:szCs w:val="22"/>
              </w:rPr>
              <w:t>struktūrinis</w:t>
            </w:r>
            <w:r w:rsidRPr="7868B223">
              <w:rPr>
                <w:rFonts w:ascii="Calibri" w:hAnsi="Calibri" w:eastAsia="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hAnsi="Calibri" w:eastAsia="Calibri" w:cs="Calibri"/>
                <w:b/>
                <w:bCs/>
                <w:sz w:val="22"/>
                <w:szCs w:val="22"/>
              </w:rPr>
              <w:t>struktūrinis</w:t>
            </w:r>
            <w:r w:rsidRPr="7868B223">
              <w:rPr>
                <w:rFonts w:ascii="Calibri" w:hAnsi="Calibri" w:eastAsia="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hAnsi="Calibri" w:eastAsia="Calibri" w:cs="Calibri"/>
                <w:b/>
                <w:bCs/>
                <w:sz w:val="22"/>
                <w:szCs w:val="22"/>
              </w:rPr>
              <w:t xml:space="preserve">supaprastinto pirkimo atveju - </w:t>
            </w:r>
            <w:r w:rsidRPr="7868B223">
              <w:rPr>
                <w:rFonts w:ascii="Calibri" w:hAnsi="Calibri" w:eastAsia="Calibri" w:cs="Calibri"/>
                <w:sz w:val="22"/>
                <w:szCs w:val="22"/>
              </w:rPr>
              <w:t xml:space="preserve"> tiekėjo, kuris yra juridinis asmuo, kita organizacija ar jos </w:t>
            </w:r>
            <w:r w:rsidRPr="7868B223">
              <w:rPr>
                <w:rFonts w:ascii="Calibri" w:hAnsi="Calibri" w:eastAsia="Calibri" w:cs="Calibri"/>
                <w:b/>
                <w:bCs/>
                <w:sz w:val="22"/>
                <w:szCs w:val="22"/>
              </w:rPr>
              <w:t>struktūrinis</w:t>
            </w:r>
            <w:r w:rsidRPr="7868B223">
              <w:rPr>
                <w:rFonts w:ascii="Calibri" w:hAnsi="Calibri" w:eastAsia="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7868B223" w:rsidP="7868B223" w:rsidRDefault="7868B223" w14:paraId="13530A3F" w14:textId="4324D681">
            <w:pPr>
              <w:spacing w:before="60" w:after="60"/>
              <w:jc w:val="both"/>
            </w:pPr>
            <w:r w:rsidRPr="7868B223">
              <w:rPr>
                <w:rFonts w:ascii="Calibri" w:hAnsi="Calibri" w:eastAsia="Calibri" w:cs="Calibri"/>
                <w:sz w:val="22"/>
                <w:szCs w:val="22"/>
              </w:rPr>
              <w:t xml:space="preserve">3) tiekėjo, kuris yra juridinis asmuo, kita organizacija ar jos </w:t>
            </w:r>
            <w:r w:rsidRPr="7868B223">
              <w:rPr>
                <w:rFonts w:ascii="Calibri" w:hAnsi="Calibri" w:eastAsia="Calibri" w:cs="Calibri"/>
                <w:b/>
                <w:bCs/>
                <w:sz w:val="22"/>
                <w:szCs w:val="22"/>
              </w:rPr>
              <w:t>struktūrinis</w:t>
            </w:r>
            <w:r w:rsidRPr="7868B223">
              <w:rPr>
                <w:rFonts w:ascii="Calibri" w:hAnsi="Calibri" w:eastAsia="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371E19DB" w14:textId="23058FD6">
            <w:pPr>
              <w:pStyle w:val="Betarp"/>
              <w:jc w:val="both"/>
            </w:pPr>
            <w:r w:rsidRPr="7868B223">
              <w:rPr>
                <w:rFonts w:ascii="Calibri" w:hAnsi="Calibri" w:eastAsia="Calibri" w:cs="Calibri"/>
                <w:b/>
                <w:bCs/>
                <w:sz w:val="22"/>
                <w:szCs w:val="22"/>
              </w:rPr>
              <w:t>PATEIKIAMA:</w:t>
            </w:r>
          </w:p>
          <w:p w:rsidR="7868B223" w:rsidP="7868B223" w:rsidRDefault="7868B223" w14:paraId="65B2F814" w14:textId="24BF263C">
            <w:pPr>
              <w:pStyle w:val="Betarp"/>
              <w:jc w:val="both"/>
            </w:pPr>
            <w:r w:rsidRPr="7868B223">
              <w:rPr>
                <w:rFonts w:ascii="Calibri" w:hAnsi="Calibri" w:eastAsia="Calibri" w:cs="Calibri"/>
                <w:sz w:val="22"/>
                <w:szCs w:val="22"/>
                <w:u w:val="single"/>
              </w:rPr>
              <w:t>Iš Lietuvoje įsteigtų subjektų reikalaujama:</w:t>
            </w:r>
          </w:p>
          <w:p w:rsidR="7868B223" w:rsidP="7868B223" w:rsidRDefault="7868B223" w14:paraId="3DF9E14C" w14:textId="37211728">
            <w:pPr>
              <w:pStyle w:val="Sraopastraipa"/>
              <w:numPr>
                <w:ilvl w:val="0"/>
                <w:numId w:val="14"/>
              </w:numPr>
              <w:jc w:val="both"/>
              <w:rPr>
                <w:rFonts w:ascii="Calibri" w:hAnsi="Calibri" w:eastAsia="Calibri" w:cs="Calibri"/>
                <w:sz w:val="22"/>
                <w:szCs w:val="22"/>
              </w:rPr>
            </w:pPr>
            <w:r w:rsidRPr="7868B223">
              <w:rPr>
                <w:rFonts w:ascii="Calibri" w:hAnsi="Calibri" w:eastAsia="Calibri" w:cs="Calibri"/>
                <w:sz w:val="22"/>
                <w:szCs w:val="22"/>
              </w:rPr>
              <w:t>išrašo iš teismo sprendimo arba</w:t>
            </w:r>
          </w:p>
          <w:p w:rsidR="7868B223" w:rsidP="7868B223" w:rsidRDefault="7868B223" w14:paraId="3F649291" w14:textId="34C772A5">
            <w:pPr>
              <w:pStyle w:val="Sraopastraipa"/>
              <w:numPr>
                <w:ilvl w:val="0"/>
                <w:numId w:val="14"/>
              </w:numPr>
              <w:jc w:val="both"/>
              <w:rPr>
                <w:rFonts w:ascii="Calibri" w:hAnsi="Calibri" w:eastAsia="Calibri" w:cs="Calibri"/>
                <w:sz w:val="22"/>
                <w:szCs w:val="22"/>
              </w:rPr>
            </w:pPr>
            <w:r w:rsidRPr="7868B223">
              <w:rPr>
                <w:rFonts w:ascii="Calibri" w:hAnsi="Calibri" w:eastAsia="Calibri" w:cs="Calibri"/>
                <w:sz w:val="22"/>
                <w:szCs w:val="22"/>
              </w:rPr>
              <w:t>Informatikos ir ryšių departamento prie Vidaus reikalų ministerijos pažymos, arba</w:t>
            </w:r>
          </w:p>
          <w:p w:rsidR="7868B223" w:rsidP="7868B223" w:rsidRDefault="7868B223" w14:paraId="38F9DA53" w14:textId="04AC80B4">
            <w:pPr>
              <w:pStyle w:val="Sraopastraipa"/>
              <w:numPr>
                <w:ilvl w:val="0"/>
                <w:numId w:val="14"/>
              </w:numPr>
              <w:jc w:val="both"/>
              <w:rPr>
                <w:rFonts w:ascii="Calibri" w:hAnsi="Calibri" w:eastAsia="Calibri" w:cs="Calibri"/>
                <w:sz w:val="22"/>
                <w:szCs w:val="22"/>
              </w:rPr>
            </w:pPr>
            <w:r w:rsidRPr="7868B223">
              <w:rPr>
                <w:rFonts w:ascii="Calibri" w:hAnsi="Calibri" w:eastAsia="Calibri" w:cs="Calibri"/>
                <w:sz w:val="22"/>
                <w:szCs w:val="22"/>
              </w:rPr>
              <w:t>valstybės įmonės Registrų centro Lietuvos Respublikos Vyriausybės nustatyta tvarka išduoto dokumento, patvirtinančio jungtinius kompetentingų institucijų tvarkomus duomenis.</w:t>
            </w:r>
          </w:p>
          <w:p w:rsidR="7868B223" w:rsidP="7868B223" w:rsidRDefault="7868B223" w14:paraId="759B3477" w14:textId="24D1E2EB">
            <w:pPr>
              <w:pStyle w:val="Betarp"/>
              <w:jc w:val="both"/>
            </w:pPr>
            <w:r w:rsidRPr="7868B223">
              <w:rPr>
                <w:rFonts w:ascii="Calibri" w:hAnsi="Calibri" w:eastAsia="Calibri" w:cs="Calibri"/>
                <w:sz w:val="22"/>
                <w:szCs w:val="22"/>
              </w:rPr>
              <w:t xml:space="preserve"> </w:t>
            </w:r>
          </w:p>
          <w:p w:rsidR="7868B223" w:rsidP="7868B223" w:rsidRDefault="7868B223" w14:paraId="387F42CE" w14:textId="0181EBD2">
            <w:pPr>
              <w:pStyle w:val="Betarp"/>
              <w:jc w:val="both"/>
            </w:pPr>
            <w:r w:rsidRPr="7868B223">
              <w:rPr>
                <w:rFonts w:ascii="Calibri" w:hAnsi="Calibri" w:eastAsia="Calibri" w:cs="Calibri"/>
                <w:sz w:val="22"/>
                <w:szCs w:val="22"/>
                <w:u w:val="single"/>
              </w:rPr>
              <w:t>Iš ne Lietuvoje įsteigtų subjektų reikalaujama:</w:t>
            </w:r>
          </w:p>
          <w:p w:rsidR="7868B223" w:rsidP="7868B223" w:rsidRDefault="7868B223" w14:paraId="115DDD85" w14:textId="0DE0C8A7">
            <w:pPr>
              <w:pStyle w:val="Sraopastraipa"/>
              <w:numPr>
                <w:ilvl w:val="0"/>
                <w:numId w:val="14"/>
              </w:numPr>
              <w:jc w:val="both"/>
              <w:rPr>
                <w:rFonts w:ascii="Calibri" w:hAnsi="Calibri" w:eastAsia="Calibri" w:cs="Calibri"/>
                <w:sz w:val="22"/>
                <w:szCs w:val="22"/>
              </w:rPr>
            </w:pPr>
            <w:r w:rsidRPr="7868B223">
              <w:rPr>
                <w:rFonts w:ascii="Calibri" w:hAnsi="Calibri" w:eastAsia="Calibri" w:cs="Calibri"/>
                <w:sz w:val="22"/>
                <w:szCs w:val="22"/>
              </w:rPr>
              <w:t>atitinkamos užsienio šalies institucijos dokumento</w:t>
            </w:r>
            <w:hyperlink w:anchor="_ftn1" r:id="rId18">
              <w:r w:rsidRPr="7868B223">
                <w:rPr>
                  <w:rStyle w:val="Hipersaitas"/>
                  <w:rFonts w:ascii="Calibri" w:hAnsi="Calibri" w:eastAsia="Calibri" w:cs="Calibri"/>
                  <w:sz w:val="22"/>
                  <w:szCs w:val="22"/>
                  <w:vertAlign w:val="superscript"/>
                </w:rPr>
                <w:t>[1]</w:t>
              </w:r>
            </w:hyperlink>
            <w:r w:rsidRPr="7868B223">
              <w:rPr>
                <w:rFonts w:ascii="Calibri" w:hAnsi="Calibri" w:eastAsia="Calibri" w:cs="Calibri"/>
                <w:sz w:val="22"/>
                <w:szCs w:val="22"/>
              </w:rPr>
              <w:t>.</w:t>
            </w:r>
          </w:p>
          <w:p w:rsidR="7868B223" w:rsidP="7868B223" w:rsidRDefault="7868B223" w14:paraId="230E7BC3" w14:textId="0715D1F7">
            <w:pPr>
              <w:pStyle w:val="Betarp"/>
              <w:jc w:val="both"/>
            </w:pPr>
            <w:r w:rsidRPr="7868B223">
              <w:rPr>
                <w:rFonts w:ascii="Calibri" w:hAnsi="Calibri" w:eastAsia="Calibri" w:cs="Calibri"/>
                <w:sz w:val="22"/>
                <w:szCs w:val="22"/>
              </w:rPr>
              <w:t xml:space="preserve"> </w:t>
            </w:r>
          </w:p>
          <w:p w:rsidR="7868B223" w:rsidP="7868B223" w:rsidRDefault="7868B223" w14:paraId="42C807D2" w14:textId="5645E196">
            <w:pPr>
              <w:pStyle w:val="Betarp"/>
              <w:jc w:val="both"/>
            </w:pPr>
            <w:r w:rsidRPr="7868B223">
              <w:rPr>
                <w:rFonts w:ascii="Calibri" w:hAnsi="Calibri" w:eastAsia="Calibri" w:cs="Calibri"/>
                <w:sz w:val="22"/>
                <w:szCs w:val="22"/>
              </w:rPr>
              <w:t xml:space="preserve">Nurodyti dokumentai turi būti išduoti </w:t>
            </w:r>
            <w:r w:rsidRPr="7868B223">
              <w:rPr>
                <w:rFonts w:ascii="Calibri" w:hAnsi="Calibri" w:eastAsia="Calibri" w:cs="Calibri"/>
                <w:b/>
                <w:bCs/>
                <w:sz w:val="22"/>
                <w:szCs w:val="22"/>
              </w:rPr>
              <w:t>ne anksčiau kaip 180 dienų</w:t>
            </w:r>
            <w:r w:rsidRPr="7868B223">
              <w:rPr>
                <w:rFonts w:ascii="Calibri" w:hAnsi="Calibri" w:eastAsia="Calibri" w:cs="Calibri"/>
                <w:sz w:val="22"/>
                <w:szCs w:val="22"/>
              </w:rPr>
              <w:t xml:space="preserve"> iki tos dienos, kai tiekėjas perkančiosios organizacijos prašymu turės pateikti pašalinimo pagrindų nebuvimą patvirtinančius dokumentus. </w:t>
            </w:r>
          </w:p>
          <w:p w:rsidR="7868B223" w:rsidP="7868B223" w:rsidRDefault="7868B223" w14:paraId="01DE167D" w14:textId="5A6EFFB9">
            <w:pPr>
              <w:pStyle w:val="Betarp"/>
              <w:jc w:val="both"/>
              <w:rPr>
                <w:rFonts w:ascii="Calibri" w:hAnsi="Calibri" w:eastAsia="Calibri" w:cs="Calibri"/>
                <w:sz w:val="22"/>
                <w:szCs w:val="22"/>
              </w:rPr>
            </w:pPr>
            <w:r w:rsidRPr="7868B223">
              <w:rPr>
                <w:rFonts w:ascii="Calibri" w:hAnsi="Calibri" w:eastAsia="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71A05" w:rsidP="7868B223" w:rsidRDefault="00671A05" w14:paraId="3B2A0618" w14:textId="77777777">
            <w:pPr>
              <w:pStyle w:val="Betarp"/>
              <w:jc w:val="both"/>
              <w:rPr>
                <w:rFonts w:ascii="Calibri" w:hAnsi="Calibri" w:eastAsia="Calibri" w:cs="Calibri"/>
                <w:sz w:val="22"/>
                <w:szCs w:val="22"/>
              </w:rPr>
            </w:pPr>
          </w:p>
          <w:p w:rsidR="00671A05" w:rsidP="7868B223" w:rsidRDefault="00671A05" w14:paraId="5758C554" w14:textId="77777777">
            <w:pPr>
              <w:pStyle w:val="Betarp"/>
              <w:jc w:val="both"/>
            </w:pPr>
          </w:p>
          <w:p w:rsidRPr="007915E6" w:rsidR="00056F87" w:rsidP="657BB0CE" w:rsidRDefault="74817904" w14:paraId="2B48E059" w14:textId="77777777">
            <w:pPr>
              <w:pStyle w:val="Betarp"/>
              <w:jc w:val="both"/>
              <w:rPr>
                <w:rFonts w:asciiTheme="minorHAnsi" w:hAnsiTheme="minorHAnsi" w:cstheme="minorBidi"/>
                <w:b/>
                <w:bCs/>
                <w:sz w:val="22"/>
                <w:szCs w:val="22"/>
              </w:rPr>
            </w:pPr>
            <w:r w:rsidRPr="657BB0CE">
              <w:rPr>
                <w:rFonts w:ascii="Calibri" w:hAnsi="Calibri" w:eastAsia="Calibri" w:cs="Calibri"/>
                <w:sz w:val="22"/>
                <w:szCs w:val="22"/>
              </w:rPr>
              <w:t xml:space="preserve"> </w:t>
            </w:r>
            <w:r w:rsidRPr="007915E6" w:rsidR="374A0920">
              <w:rPr>
                <w:b/>
                <w:bCs/>
                <w:sz w:val="22"/>
                <w:szCs w:val="22"/>
              </w:rPr>
              <w:t>PASTABA</w:t>
            </w:r>
          </w:p>
          <w:p w:rsidRPr="00671A05" w:rsidR="00056F87" w:rsidP="657BB0CE" w:rsidRDefault="374A0920" w14:paraId="25D3860F" w14:textId="77777777">
            <w:pPr>
              <w:jc w:val="both"/>
              <w:rPr>
                <w:rFonts w:asciiTheme="minorHAnsi" w:hAnsiTheme="minorHAnsi" w:cstheme="minorBidi"/>
                <w:i/>
                <w:iCs/>
                <w:sz w:val="22"/>
                <w:szCs w:val="22"/>
              </w:rPr>
            </w:pPr>
            <w:r w:rsidRPr="007915E6">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p w:rsidRPr="00056F87" w:rsidR="00056F87" w:rsidP="00056F87" w:rsidRDefault="00056F87" w14:paraId="3ECAAB1E" w14:textId="77777777">
            <w:pPr>
              <w:jc w:val="both"/>
              <w:rPr>
                <w:rFonts w:asciiTheme="minorHAnsi" w:hAnsiTheme="minorHAnsi" w:cstheme="minorHAnsi"/>
                <w:b/>
                <w:bCs/>
                <w:sz w:val="22"/>
                <w:szCs w:val="22"/>
              </w:rPr>
            </w:pPr>
          </w:p>
          <w:p w:rsidR="7868B223" w:rsidP="7868B223" w:rsidRDefault="7868B223" w14:paraId="15225E73" w14:textId="0013642F">
            <w:pPr>
              <w:pStyle w:val="Betarp"/>
              <w:jc w:val="both"/>
            </w:pP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77948818" w14:textId="0CB7EB1B">
            <w:pPr>
              <w:pStyle w:val="Betarp"/>
              <w:jc w:val="center"/>
            </w:pPr>
            <w:r w:rsidRPr="7868B223">
              <w:rPr>
                <w:rFonts w:ascii="Calibri" w:hAnsi="Calibri" w:eastAsia="Calibri" w:cs="Calibri"/>
                <w:sz w:val="22"/>
                <w:szCs w:val="22"/>
              </w:rPr>
              <w:t>VPĮ 46 str.  1 d.</w:t>
            </w:r>
          </w:p>
          <w:p w:rsidR="7868B223" w:rsidP="7868B223" w:rsidRDefault="7868B223" w14:paraId="04B7A4A3" w14:textId="583496F3">
            <w:pPr>
              <w:pStyle w:val="Betarp"/>
              <w:jc w:val="center"/>
            </w:pPr>
            <w:r w:rsidRPr="7868B223">
              <w:rPr>
                <w:rFonts w:ascii="Calibri" w:hAnsi="Calibri" w:eastAsia="Calibri" w:cs="Calibri"/>
                <w:sz w:val="22"/>
                <w:szCs w:val="22"/>
              </w:rPr>
              <w:t xml:space="preserve"> </w:t>
            </w:r>
          </w:p>
          <w:p w:rsidR="7868B223" w:rsidP="7868B223" w:rsidRDefault="7868B223" w14:paraId="45D5F6BF" w14:textId="1D4F5103">
            <w:pPr>
              <w:pStyle w:val="Betarp"/>
              <w:jc w:val="center"/>
            </w:pPr>
            <w:r w:rsidRPr="7868B223">
              <w:rPr>
                <w:rFonts w:ascii="Calibri" w:hAnsi="Calibri" w:eastAsia="Calibri" w:cs="Calibri"/>
                <w:sz w:val="22"/>
                <w:szCs w:val="22"/>
              </w:rPr>
              <w:t>EBVPD III dalies A1-A6 punktai</w:t>
            </w:r>
          </w:p>
          <w:p w:rsidR="7868B223" w:rsidP="7868B223" w:rsidRDefault="7868B223" w14:paraId="72018648" w14:textId="496AF409">
            <w:pPr>
              <w:pStyle w:val="Betarp"/>
              <w:jc w:val="center"/>
            </w:pPr>
            <w:r w:rsidRPr="7868B223">
              <w:rPr>
                <w:rFonts w:ascii="Calibri" w:hAnsi="Calibri" w:eastAsia="Calibri" w:cs="Calibri"/>
                <w:sz w:val="22"/>
                <w:szCs w:val="22"/>
              </w:rPr>
              <w:t xml:space="preserve"> </w:t>
            </w:r>
          </w:p>
          <w:p w:rsidR="7868B223" w:rsidP="7868B223" w:rsidRDefault="7868B223" w14:paraId="656EE5B6" w14:textId="3AA59C59">
            <w:pPr>
              <w:pStyle w:val="Betarp"/>
              <w:jc w:val="center"/>
            </w:pPr>
            <w:r w:rsidRPr="7868B223">
              <w:rPr>
                <w:rFonts w:ascii="Calibri" w:hAnsi="Calibri" w:eastAsia="Calibri" w:cs="Calibri"/>
                <w:sz w:val="22"/>
                <w:szCs w:val="22"/>
              </w:rPr>
              <w:t>EBVPD III dalies D1 punktas</w:t>
            </w:r>
          </w:p>
        </w:tc>
      </w:tr>
      <w:tr w:rsidR="001F1528" w:rsidTr="003E22EF" w14:paraId="7DE7FCB9"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7868B223" w:rsidR="001F1528" w:rsidP="7868B223" w:rsidRDefault="001F1528" w14:paraId="62F1DA27" w14:textId="28DF1B46">
            <w:pPr>
              <w:spacing w:after="150"/>
              <w:jc w:val="center"/>
              <w:rPr>
                <w:rFonts w:ascii="Calibri" w:hAnsi="Calibri" w:eastAsia="Calibri" w:cs="Calibri"/>
                <w:sz w:val="22"/>
                <w:szCs w:val="22"/>
              </w:rPr>
            </w:pPr>
            <w:r>
              <w:rPr>
                <w:rFonts w:ascii="Calibri" w:hAnsi="Calibri" w:eastAsia="Calibri" w:cs="Calibri"/>
                <w:sz w:val="22"/>
                <w:szCs w:val="22"/>
              </w:rPr>
              <w:t>2.</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7868B223" w:rsidR="001F1528" w:rsidP="7868B223" w:rsidRDefault="00F467ED" w14:paraId="734AF4B7" w14:textId="70D62A6A">
            <w:pPr>
              <w:pStyle w:val="Betarp"/>
              <w:jc w:val="both"/>
              <w:rPr>
                <w:rFonts w:ascii="Calibri" w:hAnsi="Calibri" w:eastAsia="Calibri" w:cs="Calibri"/>
                <w:sz w:val="22"/>
                <w:szCs w:val="22"/>
              </w:rPr>
            </w:pPr>
            <w:r w:rsidRPr="00F467ED">
              <w:rPr>
                <w:rFonts w:ascii="Calibri" w:hAnsi="Calibri" w:eastAsia="Calibri" w:cs="Calibri"/>
                <w:sz w:val="22"/>
                <w:szCs w:val="22"/>
              </w:rPr>
              <w:t>Tiekėjas yra neatlikęs jam paskirtos baudžiamojo poveikio priemonės – uždraudimo juridiniam asmeniui dalyvauti viešuosiuose pirkimuose.</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652C9C" w:rsidR="00652C9C" w:rsidP="00652C9C" w:rsidRDefault="00652C9C" w14:paraId="0DCA4335" w14:textId="77777777">
            <w:pPr>
              <w:pStyle w:val="Betarp"/>
              <w:rPr>
                <w:rFonts w:ascii="Calibri" w:hAnsi="Calibri" w:eastAsia="Calibri" w:cs="Calibri"/>
                <w:sz w:val="22"/>
                <w:szCs w:val="22"/>
              </w:rPr>
            </w:pPr>
            <w:r w:rsidRPr="00652C9C">
              <w:rPr>
                <w:rFonts w:ascii="Calibri" w:hAnsi="Calibri" w:eastAsia="Calibri" w:cs="Calibri"/>
                <w:sz w:val="22"/>
                <w:szCs w:val="22"/>
              </w:rPr>
              <w:t>Iš Lietuvoje įsteigtų subjektų įrodančių dokumentų nereikalaujama. Užtenka pateikto EBVPD.</w:t>
            </w:r>
          </w:p>
          <w:p w:rsidRPr="7868B223" w:rsidR="001F1528" w:rsidP="7868B223" w:rsidRDefault="001F1528" w14:paraId="1D9AF590" w14:textId="77777777">
            <w:pPr>
              <w:pStyle w:val="Betarp"/>
              <w:jc w:val="both"/>
              <w:rPr>
                <w:rFonts w:ascii="Calibri" w:hAnsi="Calibri" w:eastAsia="Calibri" w:cs="Calibri"/>
                <w:b/>
                <w:bCs/>
                <w:sz w:val="22"/>
                <w:szCs w:val="22"/>
              </w:rPr>
            </w:pP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5F2362" w:rsidR="005F2362" w:rsidP="005F2362" w:rsidRDefault="005F2362" w14:paraId="47C461DB" w14:textId="77777777">
            <w:pPr>
              <w:pStyle w:val="Betarp"/>
              <w:jc w:val="center"/>
              <w:rPr>
                <w:rFonts w:ascii="Calibri" w:hAnsi="Calibri" w:eastAsia="Calibri" w:cs="Calibri"/>
                <w:sz w:val="22"/>
                <w:szCs w:val="22"/>
              </w:rPr>
            </w:pPr>
            <w:r w:rsidRPr="005F2362">
              <w:rPr>
                <w:rFonts w:ascii="Calibri" w:hAnsi="Calibri" w:eastAsia="Calibri" w:cs="Calibri"/>
                <w:sz w:val="22"/>
                <w:szCs w:val="22"/>
              </w:rPr>
              <w:t>VPĮ 46 straipsnio 2¹ dalis</w:t>
            </w:r>
          </w:p>
          <w:p w:rsidRPr="005F2362" w:rsidR="005F2362" w:rsidP="005F2362" w:rsidRDefault="005F2362" w14:paraId="53EAE51A" w14:textId="77777777">
            <w:pPr>
              <w:pStyle w:val="Betarp"/>
              <w:jc w:val="center"/>
              <w:rPr>
                <w:rFonts w:ascii="Calibri" w:hAnsi="Calibri" w:eastAsia="Calibri" w:cs="Calibri"/>
                <w:b/>
                <w:bCs/>
                <w:sz w:val="22"/>
                <w:szCs w:val="22"/>
              </w:rPr>
            </w:pPr>
          </w:p>
          <w:p w:rsidRPr="7868B223" w:rsidR="001F1528" w:rsidP="005F2362" w:rsidRDefault="005F2362" w14:paraId="5CCB4A23" w14:textId="7563F3E1">
            <w:pPr>
              <w:pStyle w:val="Betarp"/>
              <w:jc w:val="center"/>
              <w:rPr>
                <w:rFonts w:ascii="Calibri" w:hAnsi="Calibri" w:eastAsia="Calibri" w:cs="Calibri"/>
                <w:sz w:val="22"/>
                <w:szCs w:val="22"/>
              </w:rPr>
            </w:pPr>
            <w:r w:rsidRPr="005F2362">
              <w:rPr>
                <w:rFonts w:ascii="Calibri" w:hAnsi="Calibri" w:eastAsia="Calibri" w:cs="Calibri"/>
                <w:sz w:val="22"/>
                <w:szCs w:val="22"/>
              </w:rPr>
              <w:t>EBVPD III dalies D2 punktas</w:t>
            </w:r>
          </w:p>
        </w:tc>
      </w:tr>
      <w:tr w:rsidR="7868B223" w:rsidTr="003E22EF" w14:paraId="4B686F10"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FE05B4" w14:paraId="47B9E85A" w14:textId="6F370A53">
            <w:pPr>
              <w:tabs>
                <w:tab w:val="left" w:pos="567"/>
              </w:tabs>
              <w:spacing w:before="60" w:after="60"/>
              <w:jc w:val="center"/>
            </w:pPr>
            <w:r>
              <w:rPr>
                <w:rFonts w:ascii="Calibri" w:hAnsi="Calibri" w:eastAsia="Calibri" w:cs="Calibri"/>
                <w:color w:val="000000" w:themeColor="text1"/>
                <w:sz w:val="22"/>
                <w:szCs w:val="22"/>
              </w:rPr>
              <w:t>3</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1BABAD55" w14:textId="7AEB37B2">
            <w:pPr>
              <w:pStyle w:val="Betarp"/>
              <w:jc w:val="both"/>
            </w:pPr>
            <w:r w:rsidRPr="7868B223">
              <w:rPr>
                <w:rFonts w:ascii="Calibri" w:hAnsi="Calibri" w:eastAsia="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7868B223" w:rsidP="7868B223" w:rsidRDefault="7868B223" w14:paraId="17043425" w14:textId="54B0D4D5">
            <w:pPr>
              <w:pStyle w:val="Betarp"/>
              <w:jc w:val="both"/>
            </w:pPr>
            <w:r w:rsidRPr="7868B223">
              <w:rPr>
                <w:rFonts w:ascii="Calibri" w:hAnsi="Calibri" w:eastAsia="Calibri" w:cs="Calibri"/>
                <w:b/>
                <w:bCs/>
                <w:sz w:val="22"/>
                <w:szCs w:val="22"/>
              </w:rPr>
              <w:t xml:space="preserve"> </w:t>
            </w:r>
          </w:p>
          <w:p w:rsidR="7868B223" w:rsidP="7868B223" w:rsidRDefault="7868B223" w14:paraId="74813933" w14:textId="61D36711">
            <w:pPr>
              <w:pStyle w:val="Betarp"/>
              <w:jc w:val="both"/>
            </w:pPr>
            <w:r w:rsidRPr="7868B223">
              <w:rPr>
                <w:rFonts w:ascii="Calibri" w:hAnsi="Calibri" w:eastAsia="Calibri" w:cs="Calibri"/>
                <w:sz w:val="22"/>
                <w:szCs w:val="22"/>
              </w:rPr>
              <w:t>Laikoma, kad tiekėjas nuteistas už aukščiau nurodytą nusikalstamą veiką, kai dėl:</w:t>
            </w:r>
          </w:p>
          <w:p w:rsidR="7868B223" w:rsidP="7868B223" w:rsidRDefault="7868B223" w14:paraId="6249BBC3" w14:textId="64D34996">
            <w:pPr>
              <w:pStyle w:val="Betarp"/>
              <w:jc w:val="both"/>
            </w:pPr>
            <w:r w:rsidRPr="7868B223">
              <w:rPr>
                <w:rFonts w:ascii="Calibri" w:hAnsi="Calibri" w:eastAsia="Calibri" w:cs="Calibri"/>
                <w:sz w:val="22"/>
                <w:szCs w:val="22"/>
              </w:rPr>
              <w:t>1) tiekėjo, kuris yra fizinis asmuo, per pastaruosius 5 metus buvo priimtas ir įsiteisėjęs apkaltinamasis teismo nuosprendis ir šis asmuo turi neišnykusį ar nepanaikintą teistumą;</w:t>
            </w:r>
          </w:p>
          <w:p w:rsidR="7868B223" w:rsidP="7868B223" w:rsidRDefault="7868B223" w14:paraId="70E51A28" w14:textId="5E5EFFC7">
            <w:pPr>
              <w:pStyle w:val="Betarp"/>
              <w:jc w:val="both"/>
            </w:pPr>
            <w:r w:rsidRPr="7868B223">
              <w:rPr>
                <w:rFonts w:ascii="Calibri" w:hAnsi="Calibri" w:eastAsia="Calibri" w:cs="Calibri"/>
                <w:b/>
                <w:bCs/>
                <w:sz w:val="22"/>
                <w:szCs w:val="22"/>
              </w:rPr>
              <w:t xml:space="preserve"> </w:t>
            </w:r>
          </w:p>
          <w:p w:rsidR="7868B223" w:rsidP="7868B223" w:rsidRDefault="7868B223" w14:paraId="434BBD23" w14:textId="7BA0393B">
            <w:pPr>
              <w:pStyle w:val="Betarp"/>
              <w:jc w:val="both"/>
            </w:pPr>
            <w:r w:rsidRPr="7868B223">
              <w:rPr>
                <w:rFonts w:ascii="Calibri" w:hAnsi="Calibri" w:eastAsia="Calibri" w:cs="Calibri"/>
                <w:sz w:val="22"/>
                <w:szCs w:val="22"/>
              </w:rPr>
              <w:t xml:space="preserve">2) tiekėjo, kuris yra juridinis asmuo, kita organizacija ar jos </w:t>
            </w:r>
            <w:r w:rsidRPr="7868B223">
              <w:rPr>
                <w:rFonts w:ascii="Calibri" w:hAnsi="Calibri" w:eastAsia="Calibri" w:cs="Calibri"/>
                <w:b/>
                <w:bCs/>
                <w:sz w:val="22"/>
                <w:szCs w:val="22"/>
              </w:rPr>
              <w:t>struktūrinis</w:t>
            </w:r>
            <w:r w:rsidRPr="7868B223">
              <w:rPr>
                <w:rFonts w:ascii="Calibri" w:hAnsi="Calibri" w:eastAsia="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7868B223" w:rsidP="7868B223" w:rsidRDefault="7868B223" w14:paraId="6E2640BC" w14:textId="4D18217A">
            <w:pPr>
              <w:pStyle w:val="Betarp"/>
              <w:jc w:val="both"/>
            </w:pPr>
            <w:r w:rsidRPr="7868B223">
              <w:rPr>
                <w:rFonts w:ascii="Calibri" w:hAnsi="Calibri" w:eastAsia="Calibri" w:cs="Calibri"/>
                <w:sz w:val="22"/>
                <w:szCs w:val="22"/>
              </w:rPr>
              <w:t>Tačiau ši nuostata netaikoma, jeigu:</w:t>
            </w:r>
          </w:p>
          <w:p w:rsidR="7868B223" w:rsidP="7868B223" w:rsidRDefault="7868B223" w14:paraId="006FE62B" w14:textId="65D23A25">
            <w:pPr>
              <w:pStyle w:val="Betarp"/>
              <w:jc w:val="both"/>
            </w:pPr>
            <w:r w:rsidRPr="7868B223">
              <w:rPr>
                <w:rFonts w:ascii="Calibri" w:hAnsi="Calibri" w:eastAsia="Calibri" w:cs="Calibri"/>
                <w:sz w:val="22"/>
                <w:szCs w:val="22"/>
              </w:rPr>
              <w:t>1) tiekėjas yra įsipareigojęs sumokėti mokesčius, įskaitant socialinio draudimo įmokas ir dėl to laikomas jau įvykdžiusiu šioje dalyje nurodytus įsipareigojimus;</w:t>
            </w:r>
          </w:p>
          <w:p w:rsidR="7868B223" w:rsidP="7868B223" w:rsidRDefault="7868B223" w14:paraId="560E5428" w14:textId="0F658458">
            <w:pPr>
              <w:pStyle w:val="Betarp"/>
              <w:jc w:val="both"/>
            </w:pPr>
            <w:r w:rsidRPr="7868B223">
              <w:rPr>
                <w:rFonts w:ascii="Calibri" w:hAnsi="Calibri" w:eastAsia="Calibri" w:cs="Calibri"/>
                <w:sz w:val="22"/>
                <w:szCs w:val="22"/>
              </w:rPr>
              <w:t>2) įsiskolinimo suma neviršija 50 Eur (penkiasdešimt eurų);</w:t>
            </w:r>
          </w:p>
          <w:p w:rsidR="7868B223" w:rsidP="7868B223" w:rsidRDefault="7868B223" w14:paraId="44C7A6CA" w14:textId="4D5D5105">
            <w:pPr>
              <w:tabs>
                <w:tab w:val="left" w:pos="567"/>
              </w:tabs>
              <w:spacing w:before="60" w:after="60"/>
              <w:jc w:val="both"/>
            </w:pPr>
            <w:r w:rsidRPr="7868B223">
              <w:rPr>
                <w:rFonts w:ascii="Calibri" w:hAnsi="Calibri" w:eastAsia="Calibri" w:cs="Calibr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687ACDA9" w14:textId="7A89E492">
            <w:pPr>
              <w:pStyle w:val="Betarp"/>
            </w:pPr>
            <w:r w:rsidRPr="7868B223">
              <w:rPr>
                <w:rFonts w:ascii="Calibri" w:hAnsi="Calibri" w:eastAsia="Calibri" w:cs="Calibri"/>
                <w:b/>
                <w:bCs/>
                <w:sz w:val="22"/>
                <w:szCs w:val="22"/>
              </w:rPr>
              <w:t>PATEIKIAMA:</w:t>
            </w:r>
          </w:p>
          <w:p w:rsidR="7868B223" w:rsidP="7868B223" w:rsidRDefault="7868B223" w14:paraId="15CDEFCC" w14:textId="02B64B55">
            <w:pPr>
              <w:pStyle w:val="Betarp"/>
              <w:jc w:val="both"/>
            </w:pPr>
            <w:r w:rsidRPr="7868B223">
              <w:rPr>
                <w:rFonts w:ascii="Calibri" w:hAnsi="Calibri" w:eastAsia="Calibri" w:cs="Calibri"/>
                <w:sz w:val="22"/>
                <w:szCs w:val="22"/>
              </w:rPr>
              <w:t xml:space="preserve"> </w:t>
            </w:r>
          </w:p>
          <w:p w:rsidR="7868B223" w:rsidP="7868B223" w:rsidRDefault="7868B223" w14:paraId="27644656" w14:textId="74561A3C">
            <w:pPr>
              <w:pStyle w:val="Betarp"/>
              <w:tabs>
                <w:tab w:val="left" w:pos="319"/>
              </w:tabs>
              <w:jc w:val="both"/>
            </w:pPr>
            <w:r w:rsidRPr="7868B223">
              <w:rPr>
                <w:rFonts w:ascii="Calibri" w:hAnsi="Calibri" w:eastAsia="Calibri" w:cs="Calibri"/>
                <w:sz w:val="22"/>
                <w:szCs w:val="22"/>
              </w:rPr>
              <w:t>1) Dėl įsipareigojimų, susijusių su mokesčių mokėjimu, įvykdymo iš Lietuvoje įsteigtų subjektų prašoma:</w:t>
            </w:r>
          </w:p>
          <w:p w:rsidR="7868B223" w:rsidP="7868B223" w:rsidRDefault="7868B223" w14:paraId="369069E3" w14:textId="7D9C445B">
            <w:pPr>
              <w:pStyle w:val="Betarp"/>
              <w:tabs>
                <w:tab w:val="left" w:pos="319"/>
              </w:tabs>
              <w:jc w:val="both"/>
            </w:pPr>
            <w:r w:rsidRPr="7868B223">
              <w:rPr>
                <w:rFonts w:ascii="Calibri" w:hAnsi="Calibri" w:eastAsia="Calibri" w:cs="Calibri"/>
                <w:b/>
                <w:bCs/>
                <w:sz w:val="22"/>
                <w:szCs w:val="22"/>
              </w:rPr>
              <w:t xml:space="preserve"> </w:t>
            </w:r>
          </w:p>
          <w:p w:rsidR="7868B223" w:rsidP="7868B223" w:rsidRDefault="7868B223" w14:paraId="73FBFCFA" w14:textId="725D87F8">
            <w:pPr>
              <w:pStyle w:val="Sraopastraipa"/>
              <w:numPr>
                <w:ilvl w:val="0"/>
                <w:numId w:val="10"/>
              </w:numPr>
              <w:jc w:val="both"/>
              <w:rPr>
                <w:rFonts w:ascii="Calibri" w:hAnsi="Calibri" w:eastAsia="Calibri" w:cs="Calibri"/>
                <w:sz w:val="22"/>
                <w:szCs w:val="22"/>
              </w:rPr>
            </w:pPr>
            <w:r w:rsidRPr="7868B223">
              <w:rPr>
                <w:rFonts w:ascii="Calibri" w:hAnsi="Calibri" w:eastAsia="Calibri" w:cs="Calibri"/>
                <w:sz w:val="22"/>
                <w:szCs w:val="22"/>
              </w:rPr>
              <w:t>išrašo iš teismo sprendimo (jei toks yra) arba Valstybinės mokesčių inspekcijos prie Lietuvos Respublikos finansų ministerijos išduoto dokumento,</w:t>
            </w:r>
          </w:p>
          <w:p w:rsidR="7868B223" w:rsidP="7868B223" w:rsidRDefault="7868B223" w14:paraId="642F69D8" w14:textId="6047C244">
            <w:pPr>
              <w:pStyle w:val="Sraopastraipa"/>
              <w:numPr>
                <w:ilvl w:val="0"/>
                <w:numId w:val="9"/>
              </w:numPr>
              <w:jc w:val="both"/>
              <w:rPr>
                <w:rFonts w:ascii="Calibri" w:hAnsi="Calibri" w:eastAsia="Calibri" w:cs="Calibri"/>
                <w:sz w:val="22"/>
                <w:szCs w:val="22"/>
              </w:rPr>
            </w:pPr>
            <w:r w:rsidRPr="7868B223">
              <w:rPr>
                <w:rFonts w:ascii="Calibri" w:hAnsi="Calibri" w:eastAsia="Calibri" w:cs="Calibri"/>
                <w:sz w:val="22"/>
                <w:szCs w:val="22"/>
              </w:rPr>
              <w:t>arba valstybės įmonės Registrų centro Lietuvos Respublikos Vyriausybės nustatyta tvarka išduoto dokumento, patvirtinančio jungtinius kompetentingų institucijų tvarkomus duomenis.</w:t>
            </w:r>
          </w:p>
          <w:p w:rsidR="7868B223" w:rsidP="7868B223" w:rsidRDefault="7868B223" w14:paraId="4B667BA3" w14:textId="657C3FB6">
            <w:pPr>
              <w:pStyle w:val="Betarp"/>
              <w:jc w:val="both"/>
            </w:pPr>
            <w:r w:rsidRPr="7868B223">
              <w:rPr>
                <w:rFonts w:ascii="Calibri" w:hAnsi="Calibri" w:eastAsia="Calibri" w:cs="Calibri"/>
                <w:sz w:val="22"/>
                <w:szCs w:val="22"/>
              </w:rPr>
              <w:t xml:space="preserve"> </w:t>
            </w:r>
          </w:p>
          <w:p w:rsidR="7868B223" w:rsidP="7868B223" w:rsidRDefault="7868B223" w14:paraId="682A2452" w14:textId="6CA8A469">
            <w:pPr>
              <w:pStyle w:val="Betarp"/>
              <w:jc w:val="both"/>
            </w:pPr>
            <w:r w:rsidRPr="7868B223">
              <w:rPr>
                <w:rFonts w:ascii="Calibri" w:hAnsi="Calibri" w:eastAsia="Calibri" w:cs="Calibri"/>
                <w:sz w:val="22"/>
                <w:szCs w:val="22"/>
                <w:u w:val="single"/>
              </w:rPr>
              <w:t>Iš ne Lietuvoje įsteigtų subjektų reikalaujama:</w:t>
            </w:r>
          </w:p>
          <w:p w:rsidR="7868B223" w:rsidP="7868B223" w:rsidRDefault="7868B223" w14:paraId="2E82FB3C" w14:textId="3FB5B0AF">
            <w:pPr>
              <w:pStyle w:val="Sraopastraipa"/>
              <w:numPr>
                <w:ilvl w:val="0"/>
                <w:numId w:val="14"/>
              </w:numPr>
              <w:jc w:val="both"/>
              <w:rPr>
                <w:rFonts w:ascii="Calibri" w:hAnsi="Calibri" w:eastAsia="Calibri" w:cs="Calibri"/>
                <w:sz w:val="22"/>
                <w:szCs w:val="22"/>
              </w:rPr>
            </w:pPr>
            <w:r w:rsidRPr="7868B223">
              <w:rPr>
                <w:rFonts w:ascii="Calibri" w:hAnsi="Calibri" w:eastAsia="Calibri" w:cs="Calibri"/>
                <w:sz w:val="22"/>
                <w:szCs w:val="22"/>
              </w:rPr>
              <w:t>atitinkamos užsienio šalies institucijos dokumento</w:t>
            </w:r>
            <w:hyperlink w:anchor="_ftn2" r:id="rId19">
              <w:r w:rsidRPr="7868B223">
                <w:rPr>
                  <w:rStyle w:val="Hipersaitas"/>
                  <w:rFonts w:ascii="Calibri" w:hAnsi="Calibri" w:eastAsia="Calibri" w:cs="Calibri"/>
                  <w:sz w:val="22"/>
                  <w:szCs w:val="22"/>
                  <w:vertAlign w:val="superscript"/>
                </w:rPr>
                <w:t>[2]</w:t>
              </w:r>
            </w:hyperlink>
            <w:r w:rsidRPr="7868B223">
              <w:rPr>
                <w:rFonts w:ascii="Calibri" w:hAnsi="Calibri" w:eastAsia="Calibri" w:cs="Calibri"/>
                <w:sz w:val="22"/>
                <w:szCs w:val="22"/>
              </w:rPr>
              <w:t>.</w:t>
            </w:r>
          </w:p>
          <w:p w:rsidR="7868B223" w:rsidP="7868B223" w:rsidRDefault="7868B223" w14:paraId="22A173CB" w14:textId="0B08868A">
            <w:pPr>
              <w:pStyle w:val="Betarp"/>
              <w:jc w:val="both"/>
            </w:pPr>
            <w:r w:rsidRPr="7868B223">
              <w:rPr>
                <w:rFonts w:ascii="Calibri" w:hAnsi="Calibri" w:eastAsia="Calibri" w:cs="Calibri"/>
                <w:sz w:val="22"/>
                <w:szCs w:val="22"/>
              </w:rPr>
              <w:t xml:space="preserve"> </w:t>
            </w:r>
          </w:p>
          <w:p w:rsidR="7868B223" w:rsidP="7868B223" w:rsidRDefault="7868B223" w14:paraId="3C638C25" w14:textId="14B6E0D6">
            <w:pPr>
              <w:pStyle w:val="Betarp"/>
              <w:jc w:val="both"/>
            </w:pPr>
            <w:r w:rsidRPr="7868B223">
              <w:rPr>
                <w:rFonts w:ascii="Calibri" w:hAnsi="Calibri" w:eastAsia="Calibri" w:cs="Calibri"/>
                <w:sz w:val="22"/>
                <w:szCs w:val="22"/>
              </w:rPr>
              <w:t xml:space="preserve">Nurodyti dokumentai turi būti  išduoti </w:t>
            </w:r>
            <w:r w:rsidRPr="7868B223">
              <w:rPr>
                <w:rFonts w:ascii="Calibri" w:hAnsi="Calibri" w:eastAsia="Calibri" w:cs="Calibri"/>
                <w:b/>
                <w:bCs/>
                <w:sz w:val="22"/>
                <w:szCs w:val="22"/>
              </w:rPr>
              <w:t xml:space="preserve">ne anksčiau kaip 180 dienų </w:t>
            </w:r>
            <w:r w:rsidRPr="7868B223">
              <w:rPr>
                <w:rFonts w:ascii="Calibri" w:hAnsi="Calibri" w:eastAsia="Calibri" w:cs="Calibri"/>
                <w:sz w:val="22"/>
                <w:szCs w:val="22"/>
              </w:rPr>
              <w:t xml:space="preserve">iki tos dienos, kai tiekėjas perkančiosios organizacijos prašymu turės pateikti pašalinimo pagrindų nebuvimą patvirtinančius dokumentus. </w:t>
            </w:r>
          </w:p>
          <w:p w:rsidR="7868B223" w:rsidP="7868B223" w:rsidRDefault="7868B223" w14:paraId="775A6456" w14:textId="445913FB">
            <w:pPr>
              <w:pStyle w:val="Betarp"/>
              <w:jc w:val="both"/>
            </w:pPr>
            <w:r w:rsidRPr="7868B223">
              <w:rPr>
                <w:rFonts w:ascii="Calibri" w:hAnsi="Calibri" w:eastAsia="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7868B223" w:rsidP="7868B223" w:rsidRDefault="7868B223" w14:paraId="43AFE516" w14:textId="371C7D2B">
            <w:pPr>
              <w:pStyle w:val="Betarp"/>
              <w:jc w:val="both"/>
            </w:pPr>
            <w:r w:rsidRPr="7868B223">
              <w:rPr>
                <w:rFonts w:ascii="Calibri" w:hAnsi="Calibri" w:eastAsia="Calibri" w:cs="Calibri"/>
                <w:b/>
                <w:bCs/>
                <w:sz w:val="22"/>
                <w:szCs w:val="22"/>
              </w:rPr>
              <w:t xml:space="preserve"> </w:t>
            </w:r>
          </w:p>
          <w:p w:rsidR="7868B223" w:rsidP="7868B223" w:rsidRDefault="7868B223" w14:paraId="23914473" w14:textId="48DCADD1">
            <w:pPr>
              <w:pStyle w:val="Betarp"/>
              <w:jc w:val="both"/>
            </w:pPr>
            <w:r w:rsidRPr="7868B223">
              <w:rPr>
                <w:rFonts w:ascii="Calibri" w:hAnsi="Calibri" w:eastAsia="Calibri" w:cs="Calibri"/>
                <w:sz w:val="22"/>
                <w:szCs w:val="22"/>
              </w:rPr>
              <w:t>2) Dėl įsipareigojimų, susijusių su socialinio draudimo įmokų mokėjimu, įvykdymo iš Lietuvoje įsteigtų subjektų prašoma:</w:t>
            </w:r>
          </w:p>
          <w:p w:rsidR="7868B223" w:rsidP="7868B223" w:rsidRDefault="7868B223" w14:paraId="4177C4E4" w14:textId="49507F03">
            <w:pPr>
              <w:pStyle w:val="Betarp"/>
              <w:jc w:val="both"/>
            </w:pPr>
            <w:r w:rsidRPr="7868B223">
              <w:rPr>
                <w:rFonts w:ascii="Calibri" w:hAnsi="Calibri" w:eastAsia="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r w:rsidRPr="7868B223">
                <w:rPr>
                  <w:rStyle w:val="Hipersaitas"/>
                  <w:rFonts w:ascii="Calibri" w:hAnsi="Calibri" w:eastAsia="Calibri" w:cs="Calibri"/>
                  <w:sz w:val="22"/>
                  <w:szCs w:val="22"/>
                  <w:u w:val="single"/>
                </w:rPr>
                <w:t>http://draudejai.sodra.lt/draudeju_viesi_duomenys/</w:t>
              </w:r>
            </w:hyperlink>
            <w:r w:rsidRPr="7868B223">
              <w:rPr>
                <w:rFonts w:ascii="Calibri" w:hAnsi="Calibri" w:eastAsia="Calibri" w:cs="Calibri"/>
                <w:sz w:val="22"/>
                <w:szCs w:val="22"/>
              </w:rPr>
              <w:t>.</w:t>
            </w:r>
          </w:p>
          <w:p w:rsidR="7868B223" w:rsidP="7868B223" w:rsidRDefault="7868B223" w14:paraId="6A0C8166" w14:textId="3FCD9FA1">
            <w:pPr>
              <w:pStyle w:val="Betarp"/>
              <w:jc w:val="both"/>
            </w:pPr>
            <w:r w:rsidRPr="7868B223">
              <w:rPr>
                <w:rFonts w:ascii="Calibri" w:hAnsi="Calibri" w:eastAsia="Calibri" w:cs="Calibri"/>
                <w:b/>
                <w:bCs/>
                <w:sz w:val="22"/>
                <w:szCs w:val="22"/>
              </w:rPr>
              <w:t xml:space="preserve"> </w:t>
            </w:r>
          </w:p>
          <w:p w:rsidR="7868B223" w:rsidP="7868B223" w:rsidRDefault="7868B223" w14:paraId="0FF208AB" w14:textId="48307C59">
            <w:pPr>
              <w:pStyle w:val="Betarp"/>
              <w:jc w:val="both"/>
            </w:pPr>
            <w:r w:rsidRPr="7868B223">
              <w:rPr>
                <w:rFonts w:ascii="Calibri" w:hAnsi="Calibri" w:eastAsia="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7868B223" w:rsidP="7868B223" w:rsidRDefault="7868B223" w14:paraId="1C0FCA66" w14:textId="55F9C41D">
            <w:pPr>
              <w:pStyle w:val="Betarp"/>
              <w:jc w:val="both"/>
            </w:pPr>
            <w:r w:rsidRPr="7868B223">
              <w:rPr>
                <w:rFonts w:ascii="Calibri" w:hAnsi="Calibri" w:eastAsia="Calibri" w:cs="Calibri"/>
                <w:b/>
                <w:bCs/>
                <w:sz w:val="22"/>
                <w:szCs w:val="22"/>
              </w:rPr>
              <w:t xml:space="preserve"> </w:t>
            </w:r>
          </w:p>
          <w:p w:rsidR="7868B223" w:rsidP="7868B223" w:rsidRDefault="7868B223" w14:paraId="649846BE" w14:textId="44612A18">
            <w:pPr>
              <w:pStyle w:val="Betarp"/>
              <w:jc w:val="both"/>
            </w:pPr>
            <w:r w:rsidRPr="7868B223">
              <w:rPr>
                <w:rFonts w:ascii="Calibri" w:hAnsi="Calibri" w:eastAsia="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7868B223" w:rsidP="7868B223" w:rsidRDefault="7868B223" w14:paraId="5E38A6A4" w14:textId="103BBDAD">
            <w:pPr>
              <w:pStyle w:val="Betarp"/>
              <w:jc w:val="both"/>
            </w:pPr>
            <w:r w:rsidRPr="7868B223">
              <w:rPr>
                <w:rFonts w:ascii="Calibri" w:hAnsi="Calibri" w:eastAsia="Calibri" w:cs="Calibri"/>
                <w:b/>
                <w:bCs/>
                <w:sz w:val="22"/>
                <w:szCs w:val="22"/>
              </w:rPr>
              <w:t xml:space="preserve"> </w:t>
            </w:r>
          </w:p>
          <w:p w:rsidR="7868B223" w:rsidP="7868B223" w:rsidRDefault="7868B223" w14:paraId="684E6626" w14:textId="3E5232CD">
            <w:pPr>
              <w:pStyle w:val="Betarp"/>
              <w:jc w:val="both"/>
            </w:pPr>
            <w:r w:rsidRPr="7868B223">
              <w:rPr>
                <w:rFonts w:ascii="Calibri" w:hAnsi="Calibri" w:eastAsia="Calibri" w:cs="Calibri"/>
                <w:sz w:val="22"/>
                <w:szCs w:val="22"/>
              </w:rPr>
              <w:t>Iš ne Lietuvoje įsteigtų subjektų reikalaujama:</w:t>
            </w:r>
          </w:p>
          <w:p w:rsidR="7868B223" w:rsidP="7868B223" w:rsidRDefault="7868B223" w14:paraId="02E9BA04" w14:textId="4E341EEA">
            <w:pPr>
              <w:pStyle w:val="Sraopastraipa"/>
              <w:numPr>
                <w:ilvl w:val="0"/>
                <w:numId w:val="14"/>
              </w:numPr>
              <w:jc w:val="both"/>
              <w:rPr>
                <w:rFonts w:ascii="Calibri" w:hAnsi="Calibri" w:eastAsia="Calibri" w:cs="Calibri"/>
                <w:sz w:val="22"/>
                <w:szCs w:val="22"/>
              </w:rPr>
            </w:pPr>
            <w:r w:rsidRPr="7868B223">
              <w:rPr>
                <w:rFonts w:ascii="Calibri" w:hAnsi="Calibri" w:eastAsia="Calibri" w:cs="Calibri"/>
                <w:sz w:val="22"/>
                <w:szCs w:val="22"/>
              </w:rPr>
              <w:t>atitinkamos užsienio šalies kompetentingos institucijos dokumento</w:t>
            </w:r>
            <w:hyperlink w:anchor="_ftn3" r:id="rId21">
              <w:r w:rsidRPr="7868B223">
                <w:rPr>
                  <w:rStyle w:val="Hipersaitas"/>
                  <w:rFonts w:ascii="Calibri" w:hAnsi="Calibri" w:eastAsia="Calibri" w:cs="Calibri"/>
                  <w:sz w:val="22"/>
                  <w:szCs w:val="22"/>
                  <w:vertAlign w:val="superscript"/>
                </w:rPr>
                <w:t>[3]</w:t>
              </w:r>
            </w:hyperlink>
            <w:r w:rsidRPr="7868B223">
              <w:rPr>
                <w:rFonts w:ascii="Calibri" w:hAnsi="Calibri" w:eastAsia="Calibri" w:cs="Calibri"/>
                <w:sz w:val="22"/>
                <w:szCs w:val="22"/>
              </w:rPr>
              <w:t>.</w:t>
            </w:r>
          </w:p>
          <w:p w:rsidR="7868B223" w:rsidP="7868B223" w:rsidRDefault="7868B223" w14:paraId="5A32D239" w14:textId="3322A66E">
            <w:pPr>
              <w:pStyle w:val="Betarp"/>
              <w:jc w:val="both"/>
            </w:pPr>
            <w:r w:rsidRPr="7868B223">
              <w:rPr>
                <w:rFonts w:ascii="Calibri" w:hAnsi="Calibri" w:eastAsia="Calibri" w:cs="Calibri"/>
                <w:b/>
                <w:bCs/>
                <w:sz w:val="22"/>
                <w:szCs w:val="22"/>
              </w:rPr>
              <w:t xml:space="preserve"> </w:t>
            </w:r>
          </w:p>
          <w:p w:rsidR="7868B223" w:rsidP="7868B223" w:rsidRDefault="7868B223" w14:paraId="3D26639A" w14:textId="494E9ABD">
            <w:pPr>
              <w:pStyle w:val="Betarp"/>
              <w:jc w:val="both"/>
            </w:pPr>
            <w:r w:rsidRPr="7868B223">
              <w:rPr>
                <w:rFonts w:ascii="Calibri" w:hAnsi="Calibri" w:eastAsia="Calibri" w:cs="Calibri"/>
                <w:sz w:val="22"/>
                <w:szCs w:val="22"/>
              </w:rPr>
              <w:t xml:space="preserve">Nurodyti dokumentai turi būti  išduoti </w:t>
            </w:r>
            <w:r w:rsidRPr="7868B223">
              <w:rPr>
                <w:rFonts w:ascii="Calibri" w:hAnsi="Calibri" w:eastAsia="Calibri" w:cs="Calibri"/>
                <w:b/>
                <w:bCs/>
                <w:sz w:val="22"/>
                <w:szCs w:val="22"/>
              </w:rPr>
              <w:t>ne anksčiau kaip 180 dienų</w:t>
            </w:r>
            <w:r w:rsidRPr="7868B223">
              <w:rPr>
                <w:rFonts w:ascii="Calibri" w:hAnsi="Calibri" w:eastAsia="Calibri" w:cs="Calibri"/>
                <w:sz w:val="22"/>
                <w:szCs w:val="22"/>
              </w:rPr>
              <w:t xml:space="preserve"> iki tos dienos, kai tiekėjas perkančiosios organizacijos prašymu turės pateikti pašalinimo pagrindų nebuvimą patvirtinančius dokumentus. </w:t>
            </w:r>
          </w:p>
          <w:p w:rsidR="7868B223" w:rsidP="7868B223" w:rsidRDefault="7868B223" w14:paraId="167081EC" w14:textId="149DB55A">
            <w:pPr>
              <w:pStyle w:val="Betarp"/>
              <w:jc w:val="both"/>
            </w:pPr>
            <w:r w:rsidRPr="7868B223">
              <w:rPr>
                <w:rFonts w:ascii="Calibri" w:hAnsi="Calibri" w:eastAsia="Calibri" w:cs="Calibri"/>
                <w:b/>
                <w:bCs/>
                <w:sz w:val="22"/>
                <w:szCs w:val="22"/>
              </w:rPr>
              <w:t xml:space="preserve"> </w:t>
            </w:r>
          </w:p>
          <w:p w:rsidR="7868B223" w:rsidP="7868B223" w:rsidRDefault="7868B223" w14:paraId="77ACCC19" w14:textId="77777777">
            <w:pPr>
              <w:pStyle w:val="Betarp"/>
              <w:jc w:val="both"/>
              <w:rPr>
                <w:rFonts w:ascii="Calibri" w:hAnsi="Calibri" w:eastAsia="Calibri" w:cs="Calibri"/>
                <w:sz w:val="22"/>
                <w:szCs w:val="22"/>
              </w:rPr>
            </w:pPr>
            <w:r w:rsidRPr="7868B223">
              <w:rPr>
                <w:rFonts w:ascii="Calibri" w:hAnsi="Calibri" w:eastAsia="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671A05" w:rsidR="00056F87" w:rsidP="00056F87" w:rsidRDefault="00056F87" w14:paraId="662B599D" w14:textId="77777777">
            <w:pPr>
              <w:jc w:val="both"/>
              <w:rPr>
                <w:rFonts w:asciiTheme="minorHAnsi" w:hAnsiTheme="minorHAnsi" w:cstheme="minorHAnsi"/>
                <w:b/>
                <w:bCs/>
                <w:sz w:val="22"/>
                <w:szCs w:val="22"/>
              </w:rPr>
            </w:pPr>
            <w:r w:rsidRPr="00671A05">
              <w:rPr>
                <w:rFonts w:asciiTheme="minorHAnsi" w:hAnsiTheme="minorHAnsi" w:cstheme="minorHAnsi"/>
                <w:b/>
                <w:bCs/>
                <w:sz w:val="22"/>
                <w:szCs w:val="22"/>
              </w:rPr>
              <w:t>PASTABA</w:t>
            </w:r>
          </w:p>
          <w:p w:rsidRPr="00056F87" w:rsidR="00056F87" w:rsidP="00056F87" w:rsidRDefault="00056F87" w14:paraId="23CCF301" w14:textId="01E23039">
            <w:pPr>
              <w:jc w:val="both"/>
              <w:rPr>
                <w:rFonts w:asciiTheme="minorHAnsi" w:hAnsiTheme="minorHAnsi" w:cstheme="minorHAnsi"/>
                <w:i/>
                <w:iCs/>
                <w:sz w:val="22"/>
                <w:szCs w:val="22"/>
              </w:rPr>
            </w:pPr>
            <w:r w:rsidRPr="00671A05">
              <w:rPr>
                <w:rFonts w:asciiTheme="minorHAnsi" w:hAnsiTheme="minorHAnsi" w:cstheme="minorHAns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6607036B" w14:textId="79F503B9">
            <w:pPr>
              <w:spacing w:before="60" w:after="60"/>
              <w:jc w:val="center"/>
            </w:pPr>
            <w:r w:rsidRPr="7868B223">
              <w:rPr>
                <w:rFonts w:ascii="Calibri" w:hAnsi="Calibri" w:eastAsia="Calibri" w:cs="Calibri"/>
                <w:color w:val="000000" w:themeColor="text1"/>
                <w:sz w:val="22"/>
                <w:szCs w:val="22"/>
              </w:rPr>
              <w:t>VPĮ 46 str. 3 d.</w:t>
            </w:r>
          </w:p>
          <w:p w:rsidR="7868B223" w:rsidP="7868B223" w:rsidRDefault="7868B223" w14:paraId="14497294" w14:textId="1331F1AC">
            <w:pPr>
              <w:spacing w:before="60" w:after="60"/>
              <w:jc w:val="center"/>
            </w:pPr>
            <w:r w:rsidRPr="7868B223">
              <w:rPr>
                <w:rFonts w:ascii="Calibri" w:hAnsi="Calibri" w:eastAsia="Calibri" w:cs="Calibri"/>
                <w:color w:val="000000" w:themeColor="text1"/>
                <w:sz w:val="22"/>
                <w:szCs w:val="22"/>
              </w:rPr>
              <w:t xml:space="preserve"> </w:t>
            </w:r>
          </w:p>
          <w:p w:rsidR="7868B223" w:rsidP="7868B223" w:rsidRDefault="7868B223" w14:paraId="2ABD0A8B" w14:textId="2DEB1E44">
            <w:pPr>
              <w:spacing w:before="60" w:after="60"/>
              <w:jc w:val="center"/>
            </w:pPr>
            <w:r w:rsidRPr="7868B223">
              <w:rPr>
                <w:rFonts w:ascii="Calibri" w:hAnsi="Calibri" w:eastAsia="Calibri" w:cs="Calibri"/>
                <w:color w:val="000000" w:themeColor="text1"/>
                <w:sz w:val="22"/>
                <w:szCs w:val="22"/>
              </w:rPr>
              <w:t>EBVPD III dalies B1 ir B2 punktai</w:t>
            </w:r>
          </w:p>
        </w:tc>
      </w:tr>
      <w:tr w:rsidR="7868B223" w:rsidTr="003E22EF" w14:paraId="6701E525"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FE05B4" w14:paraId="11734BA3" w14:textId="24ECFAAB">
            <w:pPr>
              <w:jc w:val="center"/>
            </w:pPr>
            <w:r>
              <w:rPr>
                <w:rFonts w:ascii="Calibri" w:hAnsi="Calibri" w:eastAsia="Calibri" w:cs="Calibri"/>
                <w:color w:val="000000" w:themeColor="text1"/>
                <w:sz w:val="22"/>
                <w:szCs w:val="22"/>
              </w:rPr>
              <w:t>4</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245290A" w14:textId="1F4E44C5">
            <w:pPr>
              <w:jc w:val="both"/>
            </w:pPr>
            <w:r w:rsidRPr="7868B223">
              <w:rPr>
                <w:rFonts w:ascii="Calibri" w:hAnsi="Calibri" w:eastAsia="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6D9FFF4" w14:textId="3503FDB5">
            <w:pPr>
              <w:pStyle w:val="Betarp"/>
            </w:pPr>
            <w:r w:rsidRPr="7868B223">
              <w:rPr>
                <w:rFonts w:ascii="Calibri" w:hAnsi="Calibri" w:eastAsia="Calibri" w:cs="Calibri"/>
                <w:b/>
                <w:bCs/>
                <w:sz w:val="22"/>
                <w:szCs w:val="22"/>
              </w:rPr>
              <w:t>PATEIKIAMA:</w:t>
            </w:r>
          </w:p>
          <w:p w:rsidR="7868B223" w:rsidP="7868B223" w:rsidRDefault="7868B223" w14:paraId="36771C53" w14:textId="3B48D627">
            <w:pPr>
              <w:pStyle w:val="Betarp"/>
            </w:pPr>
            <w:r w:rsidRPr="7868B223">
              <w:rPr>
                <w:rFonts w:ascii="Calibri" w:hAnsi="Calibri" w:eastAsia="Calibri" w:cs="Calibri"/>
                <w:b/>
                <w:bCs/>
                <w:sz w:val="22"/>
                <w:szCs w:val="22"/>
              </w:rPr>
              <w:t xml:space="preserve"> </w:t>
            </w:r>
          </w:p>
          <w:p w:rsidR="7868B223" w:rsidP="7868B223" w:rsidRDefault="7868B223" w14:paraId="47075C78" w14:textId="3C0D26DB">
            <w:pPr>
              <w:pStyle w:val="Betarp"/>
            </w:pPr>
            <w:r w:rsidRPr="7868B223">
              <w:rPr>
                <w:rFonts w:ascii="Calibri" w:hAnsi="Calibri" w:eastAsia="Calibri" w:cs="Calibri"/>
                <w:sz w:val="22"/>
                <w:szCs w:val="22"/>
              </w:rPr>
              <w:t>Užpildytas ir pasirašytas EBVPD. Iš Lietuvoje įsteigtų subjektų įrodančių dokumentų nereikalaujama.</w:t>
            </w:r>
          </w:p>
          <w:p w:rsidR="7868B223" w:rsidP="7868B223" w:rsidRDefault="7868B223" w14:paraId="5EDE0669" w14:textId="6FECE1CF">
            <w:pPr>
              <w:pStyle w:val="Betarp"/>
              <w:jc w:val="both"/>
            </w:pPr>
            <w:r w:rsidRPr="7868B223">
              <w:rPr>
                <w:rFonts w:ascii="Calibri" w:hAnsi="Calibri" w:eastAsia="Calibri" w:cs="Calibri"/>
                <w:sz w:val="22"/>
                <w:szCs w:val="22"/>
              </w:rPr>
              <w:t xml:space="preserve"> </w:t>
            </w:r>
          </w:p>
          <w:p w:rsidR="7868B223" w:rsidP="7868B223" w:rsidRDefault="7868B223" w14:paraId="19127B5B" w14:textId="6769654A">
            <w:pPr>
              <w:spacing w:before="60" w:after="60"/>
              <w:jc w:val="both"/>
            </w:pPr>
            <w:r w:rsidRPr="7868B223">
              <w:rPr>
                <w:rFonts w:ascii="Calibri" w:hAnsi="Calibri" w:eastAsia="Calibri" w:cs="Calibri"/>
                <w:color w:val="000000" w:themeColor="text1"/>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0236AC2A" w14:textId="061CCFB0">
            <w:pPr>
              <w:tabs>
                <w:tab w:val="left" w:pos="567"/>
              </w:tabs>
              <w:spacing w:before="60" w:after="60"/>
              <w:jc w:val="center"/>
            </w:pPr>
            <w:r w:rsidRPr="7868B223">
              <w:rPr>
                <w:rFonts w:ascii="Calibri" w:hAnsi="Calibri" w:eastAsia="Calibri" w:cs="Calibri"/>
                <w:color w:val="000000" w:themeColor="text1"/>
                <w:sz w:val="22"/>
                <w:szCs w:val="22"/>
              </w:rPr>
              <w:t>VPĮ 46 str. 4 d. 1 p.</w:t>
            </w:r>
          </w:p>
          <w:p w:rsidR="7868B223" w:rsidP="7868B223" w:rsidRDefault="7868B223" w14:paraId="21F631BA" w14:textId="1038AF20">
            <w:pPr>
              <w:tabs>
                <w:tab w:val="left" w:pos="567"/>
              </w:tabs>
              <w:spacing w:before="60" w:after="60"/>
              <w:jc w:val="center"/>
            </w:pPr>
            <w:r w:rsidRPr="7868B223">
              <w:rPr>
                <w:rFonts w:ascii="Calibri" w:hAnsi="Calibri" w:eastAsia="Calibri" w:cs="Calibri"/>
                <w:color w:val="000000" w:themeColor="text1"/>
                <w:sz w:val="22"/>
                <w:szCs w:val="22"/>
              </w:rPr>
              <w:t xml:space="preserve"> </w:t>
            </w:r>
          </w:p>
          <w:p w:rsidR="7868B223" w:rsidP="7868B223" w:rsidRDefault="7868B223" w14:paraId="3BAFB949" w14:textId="1DC7B0D1">
            <w:pPr>
              <w:tabs>
                <w:tab w:val="left" w:pos="567"/>
              </w:tabs>
              <w:spacing w:before="60" w:after="60"/>
              <w:jc w:val="center"/>
            </w:pPr>
            <w:r w:rsidRPr="7868B223">
              <w:rPr>
                <w:rFonts w:ascii="Calibri" w:hAnsi="Calibri" w:eastAsia="Calibri" w:cs="Calibri"/>
                <w:color w:val="000000" w:themeColor="text1"/>
                <w:sz w:val="22"/>
                <w:szCs w:val="22"/>
              </w:rPr>
              <w:t>EBVPD III dalies C10 punktas</w:t>
            </w:r>
          </w:p>
        </w:tc>
      </w:tr>
      <w:tr w:rsidR="7868B223" w:rsidTr="003E22EF" w14:paraId="3C5CD920"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FE05B4" w14:paraId="08BA549E" w14:textId="253A1FC2">
            <w:pPr>
              <w:tabs>
                <w:tab w:val="left" w:pos="567"/>
              </w:tabs>
              <w:jc w:val="center"/>
            </w:pPr>
            <w:r>
              <w:rPr>
                <w:rFonts w:ascii="Calibri" w:hAnsi="Calibri" w:eastAsia="Calibri" w:cs="Calibri"/>
                <w:color w:val="000000" w:themeColor="text1"/>
                <w:sz w:val="22"/>
                <w:szCs w:val="22"/>
              </w:rPr>
              <w:t>5</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43FB1AF6" w14:textId="62274562">
            <w:pPr>
              <w:pStyle w:val="Betarp"/>
              <w:jc w:val="both"/>
            </w:pPr>
            <w:r w:rsidRPr="7868B223">
              <w:rPr>
                <w:rFonts w:ascii="Calibri" w:hAnsi="Calibri" w:eastAsia="Calibri" w:cs="Calibri"/>
                <w:sz w:val="22"/>
                <w:szCs w:val="22"/>
              </w:rPr>
              <w:t xml:space="preserve">Tiekėjas pirkimo metu pateko į interesų konflikto situaciją, kaip apibrėžta VPĮ 21 straipsnyje, ir atitinkamos padėties negalima ištaisyti. </w:t>
            </w:r>
          </w:p>
          <w:p w:rsidR="7868B223" w:rsidP="7868B223" w:rsidRDefault="7868B223" w14:paraId="157B92B2" w14:textId="0A112960">
            <w:pPr>
              <w:tabs>
                <w:tab w:val="left" w:pos="567"/>
              </w:tabs>
              <w:jc w:val="both"/>
            </w:pPr>
            <w:r w:rsidRPr="7868B223">
              <w:rPr>
                <w:rFonts w:ascii="Calibri" w:hAnsi="Calibri" w:eastAsia="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3025C4BC" w14:textId="1EA8E5B1">
            <w:pPr>
              <w:tabs>
                <w:tab w:val="left" w:pos="567"/>
              </w:tabs>
              <w:spacing w:before="60" w:after="60"/>
              <w:jc w:val="both"/>
            </w:pPr>
            <w:r w:rsidRPr="7868B223">
              <w:rPr>
                <w:rFonts w:ascii="Calibri" w:hAnsi="Calibri" w:eastAsia="Calibri" w:cs="Calibri"/>
                <w:b/>
                <w:bCs/>
                <w:color w:val="000000" w:themeColor="text1"/>
                <w:sz w:val="22"/>
                <w:szCs w:val="22"/>
              </w:rPr>
              <w:t>PATEIKIAMA:</w:t>
            </w:r>
          </w:p>
          <w:p w:rsidR="7868B223" w:rsidP="7868B223" w:rsidRDefault="7868B223" w14:paraId="0E31851E" w14:textId="0F1B7449">
            <w:pPr>
              <w:tabs>
                <w:tab w:val="left" w:pos="567"/>
              </w:tabs>
              <w:spacing w:before="60" w:after="60"/>
              <w:jc w:val="both"/>
            </w:pPr>
            <w:r w:rsidRPr="7868B223">
              <w:rPr>
                <w:rFonts w:ascii="Calibri" w:hAnsi="Calibri" w:eastAsia="Calibri" w:cs="Calibri"/>
                <w:b/>
                <w:bCs/>
                <w:color w:val="000000" w:themeColor="text1"/>
                <w:sz w:val="22"/>
                <w:szCs w:val="22"/>
              </w:rPr>
              <w:t xml:space="preserve"> </w:t>
            </w:r>
          </w:p>
          <w:p w:rsidR="7868B223" w:rsidP="7868B223" w:rsidRDefault="7868B223" w14:paraId="32D12285" w14:textId="0668C346">
            <w:pPr>
              <w:spacing w:before="60" w:after="60"/>
              <w:jc w:val="both"/>
            </w:pPr>
            <w:r w:rsidRPr="7868B223">
              <w:rPr>
                <w:rFonts w:ascii="Calibri" w:hAnsi="Calibri" w:eastAsia="Calibri" w:cs="Calibri"/>
                <w:color w:val="000000" w:themeColor="text1"/>
                <w:sz w:val="22"/>
                <w:szCs w:val="22"/>
              </w:rPr>
              <w:t>Užpildytas ir pasirašytas EBVPD. Iš Lietuvoje įsteigtų subjektų įrodančių dokumentų nereikalaujama.</w:t>
            </w:r>
          </w:p>
          <w:p w:rsidR="7868B223" w:rsidP="7868B223" w:rsidRDefault="7868B223" w14:paraId="5627D85B" w14:textId="121EFE19">
            <w:pPr>
              <w:pStyle w:val="Betarp"/>
              <w:jc w:val="both"/>
            </w:pPr>
            <w:r w:rsidRPr="7868B223">
              <w:rPr>
                <w:rFonts w:ascii="Calibri" w:hAnsi="Calibri" w:eastAsia="Calibri" w:cs="Calibri"/>
                <w:sz w:val="22"/>
                <w:szCs w:val="22"/>
              </w:rPr>
              <w:t xml:space="preserve"> </w:t>
            </w:r>
          </w:p>
          <w:p w:rsidR="7868B223" w:rsidP="7868B223" w:rsidRDefault="7868B223" w14:paraId="4519703A" w14:textId="54A4C477">
            <w:pPr>
              <w:jc w:val="both"/>
            </w:pPr>
            <w:r w:rsidRPr="7868B223">
              <w:rPr>
                <w:rFonts w:ascii="Calibri" w:hAnsi="Calibri" w:eastAsia="Calibri" w:cs="Calibri"/>
                <w:color w:val="000000" w:themeColor="text1"/>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04D7D366" w14:textId="2761F419">
            <w:pPr>
              <w:tabs>
                <w:tab w:val="left" w:pos="567"/>
              </w:tabs>
              <w:spacing w:before="60" w:after="60"/>
              <w:jc w:val="center"/>
            </w:pPr>
            <w:r w:rsidRPr="7868B223">
              <w:rPr>
                <w:rFonts w:ascii="Calibri" w:hAnsi="Calibri" w:eastAsia="Calibri" w:cs="Calibri"/>
                <w:color w:val="000000" w:themeColor="text1"/>
                <w:sz w:val="22"/>
                <w:szCs w:val="22"/>
              </w:rPr>
              <w:t>VPĮ 46 str. 4 d. 2 p.</w:t>
            </w:r>
          </w:p>
          <w:p w:rsidR="7868B223" w:rsidP="7868B223" w:rsidRDefault="7868B223" w14:paraId="01FB8F34" w14:textId="2C8128B3">
            <w:pPr>
              <w:tabs>
                <w:tab w:val="left" w:pos="567"/>
              </w:tabs>
              <w:spacing w:before="60" w:after="60"/>
              <w:jc w:val="center"/>
            </w:pPr>
            <w:r w:rsidRPr="7868B223">
              <w:rPr>
                <w:rFonts w:ascii="Calibri" w:hAnsi="Calibri" w:eastAsia="Calibri" w:cs="Calibri"/>
                <w:color w:val="000000" w:themeColor="text1"/>
                <w:sz w:val="22"/>
                <w:szCs w:val="22"/>
              </w:rPr>
              <w:t xml:space="preserve"> </w:t>
            </w:r>
          </w:p>
          <w:p w:rsidR="7868B223" w:rsidP="7868B223" w:rsidRDefault="7868B223" w14:paraId="34507CB6" w14:textId="41901399">
            <w:pPr>
              <w:tabs>
                <w:tab w:val="left" w:pos="567"/>
              </w:tabs>
              <w:spacing w:before="60" w:after="60"/>
              <w:jc w:val="center"/>
            </w:pPr>
            <w:r w:rsidRPr="7868B223">
              <w:rPr>
                <w:rFonts w:ascii="Calibri" w:hAnsi="Calibri" w:eastAsia="Calibri" w:cs="Calibri"/>
                <w:color w:val="000000" w:themeColor="text1"/>
                <w:sz w:val="22"/>
                <w:szCs w:val="22"/>
              </w:rPr>
              <w:t>EBVPD III dalies C12 punktas</w:t>
            </w:r>
          </w:p>
        </w:tc>
      </w:tr>
      <w:tr w:rsidR="7868B223" w:rsidTr="003E22EF" w14:paraId="722BCA53"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AF13A3" w14:paraId="65176B1C" w14:textId="6C49E656">
            <w:pPr>
              <w:tabs>
                <w:tab w:val="left" w:pos="567"/>
              </w:tabs>
              <w:jc w:val="center"/>
            </w:pPr>
            <w:r>
              <w:rPr>
                <w:rFonts w:ascii="Calibri" w:hAnsi="Calibri" w:eastAsia="Calibri" w:cs="Calibri"/>
                <w:color w:val="000000" w:themeColor="text1"/>
                <w:sz w:val="22"/>
                <w:szCs w:val="22"/>
              </w:rPr>
              <w:t>6</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C4BA8ED" w14:textId="10E14648">
            <w:pPr>
              <w:tabs>
                <w:tab w:val="left" w:pos="567"/>
              </w:tabs>
              <w:jc w:val="both"/>
            </w:pPr>
            <w:r w:rsidRPr="7868B223">
              <w:rPr>
                <w:rFonts w:ascii="Calibri" w:hAnsi="Calibri" w:eastAsia="Calibri" w:cs="Calibri"/>
                <w:sz w:val="22"/>
                <w:szCs w:val="22"/>
              </w:rPr>
              <w:t>Pažeista konkurencija, kaip nustatyta VPĮ 27 straipsnio 3 ir 4 dalyse, ir atitinkamos padėties negalima ištaisyti.</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7B182A73" w14:textId="0939E979">
            <w:pPr>
              <w:pStyle w:val="Betarp"/>
            </w:pPr>
            <w:r w:rsidRPr="7868B223">
              <w:rPr>
                <w:rFonts w:ascii="Calibri" w:hAnsi="Calibri" w:eastAsia="Calibri" w:cs="Calibri"/>
                <w:b/>
                <w:bCs/>
                <w:sz w:val="22"/>
                <w:szCs w:val="22"/>
              </w:rPr>
              <w:t>PATEIKIAMA:</w:t>
            </w:r>
          </w:p>
          <w:p w:rsidR="7868B223" w:rsidP="7868B223" w:rsidRDefault="7868B223" w14:paraId="59DE9A63" w14:textId="1713F34D">
            <w:pPr>
              <w:pStyle w:val="Betarp"/>
            </w:pPr>
            <w:r w:rsidRPr="7868B223">
              <w:rPr>
                <w:rFonts w:ascii="Calibri" w:hAnsi="Calibri" w:eastAsia="Calibri" w:cs="Calibri"/>
                <w:b/>
                <w:bCs/>
                <w:sz w:val="22"/>
                <w:szCs w:val="22"/>
              </w:rPr>
              <w:t xml:space="preserve"> </w:t>
            </w:r>
          </w:p>
          <w:p w:rsidR="7868B223" w:rsidP="7868B223" w:rsidRDefault="7868B223" w14:paraId="526B6B7A" w14:textId="03B6D41F">
            <w:pPr>
              <w:pStyle w:val="Betarp"/>
            </w:pPr>
            <w:r w:rsidRPr="7868B223">
              <w:rPr>
                <w:rFonts w:ascii="Calibri" w:hAnsi="Calibri" w:eastAsia="Calibri" w:cs="Calibri"/>
                <w:sz w:val="22"/>
                <w:szCs w:val="22"/>
              </w:rPr>
              <w:t>Užpildytas ir pasirašytas EBVPD. Iš Lietuvoje įsteigtų subjektų įrodančių dokumentų nereikalaujama.</w:t>
            </w:r>
          </w:p>
          <w:p w:rsidR="7868B223" w:rsidP="7868B223" w:rsidRDefault="7868B223" w14:paraId="1AA32B8D" w14:textId="42BCE601">
            <w:pPr>
              <w:jc w:val="both"/>
            </w:pPr>
            <w:r w:rsidRPr="7868B223">
              <w:rPr>
                <w:rFonts w:ascii="Calibri" w:hAnsi="Calibri" w:eastAsia="Calibri" w:cs="Calibri"/>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29135D1" w14:textId="15411BDA">
            <w:pPr>
              <w:tabs>
                <w:tab w:val="left" w:pos="567"/>
              </w:tabs>
              <w:spacing w:before="60" w:after="60"/>
              <w:jc w:val="center"/>
            </w:pPr>
            <w:r w:rsidRPr="7868B223">
              <w:rPr>
                <w:rFonts w:ascii="Calibri" w:hAnsi="Calibri" w:eastAsia="Calibri" w:cs="Calibri"/>
                <w:color w:val="000000" w:themeColor="text1"/>
                <w:sz w:val="22"/>
                <w:szCs w:val="22"/>
              </w:rPr>
              <w:t>VPĮ 46 str. 4 d. 3 p.</w:t>
            </w:r>
          </w:p>
          <w:p w:rsidR="7868B223" w:rsidP="7868B223" w:rsidRDefault="7868B223" w14:paraId="5FB15933" w14:textId="1E8359FE">
            <w:pPr>
              <w:tabs>
                <w:tab w:val="left" w:pos="567"/>
              </w:tabs>
              <w:spacing w:before="60" w:after="60"/>
              <w:jc w:val="center"/>
            </w:pPr>
            <w:r w:rsidRPr="7868B223">
              <w:rPr>
                <w:rFonts w:ascii="Calibri" w:hAnsi="Calibri" w:eastAsia="Calibri" w:cs="Calibri"/>
                <w:color w:val="000000" w:themeColor="text1"/>
                <w:sz w:val="22"/>
                <w:szCs w:val="22"/>
              </w:rPr>
              <w:t xml:space="preserve"> </w:t>
            </w:r>
          </w:p>
          <w:p w:rsidR="7868B223" w:rsidP="7868B223" w:rsidRDefault="7868B223" w14:paraId="288E7E43" w14:textId="186C8EC0">
            <w:pPr>
              <w:tabs>
                <w:tab w:val="left" w:pos="567"/>
              </w:tabs>
              <w:spacing w:before="60" w:after="60"/>
              <w:jc w:val="center"/>
            </w:pPr>
            <w:r w:rsidRPr="7868B223">
              <w:rPr>
                <w:rFonts w:ascii="Calibri" w:hAnsi="Calibri" w:eastAsia="Calibri" w:cs="Calibri"/>
                <w:color w:val="000000" w:themeColor="text1"/>
                <w:sz w:val="22"/>
                <w:szCs w:val="22"/>
              </w:rPr>
              <w:t>EBVPD III dalies C13 punktas</w:t>
            </w:r>
          </w:p>
        </w:tc>
      </w:tr>
      <w:tr w:rsidR="7868B223" w:rsidTr="003E22EF" w14:paraId="1BBFA6AC"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AF13A3" w14:paraId="17A3AA34" w14:textId="7816E197">
            <w:pPr>
              <w:tabs>
                <w:tab w:val="left" w:pos="567"/>
              </w:tabs>
              <w:jc w:val="center"/>
            </w:pPr>
            <w:r>
              <w:rPr>
                <w:rFonts w:ascii="Calibri" w:hAnsi="Calibri" w:eastAsia="Calibri" w:cs="Calibri"/>
                <w:color w:val="000000" w:themeColor="text1"/>
                <w:sz w:val="22"/>
                <w:szCs w:val="22"/>
              </w:rPr>
              <w:t>7</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A57C81C" w14:textId="7B44FABA">
            <w:pPr>
              <w:pStyle w:val="Betarp"/>
              <w:jc w:val="both"/>
            </w:pPr>
            <w:r w:rsidRPr="7868B223">
              <w:rPr>
                <w:rFonts w:ascii="Calibri" w:hAnsi="Calibri" w:eastAsia="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7868B223" w:rsidP="7868B223" w:rsidRDefault="7868B223" w14:paraId="37D1A0D7" w14:textId="7056E425">
            <w:pPr>
              <w:pStyle w:val="Betarp"/>
              <w:jc w:val="both"/>
            </w:pPr>
            <w:r w:rsidRPr="7868B223">
              <w:rPr>
                <w:rFonts w:ascii="Calibri" w:hAnsi="Calibri" w:eastAsia="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7868B223" w:rsidP="7868B223" w:rsidRDefault="7868B223" w14:paraId="3F41528A" w14:textId="3C53B4E9">
            <w:pPr>
              <w:tabs>
                <w:tab w:val="left" w:pos="567"/>
              </w:tabs>
              <w:jc w:val="both"/>
            </w:pPr>
            <w:r w:rsidRPr="7868B223">
              <w:rPr>
                <w:rFonts w:ascii="Calibri" w:hAnsi="Calibri" w:eastAsia="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2325C519" w14:textId="47E1F3EE">
            <w:pPr>
              <w:tabs>
                <w:tab w:val="left" w:pos="567"/>
              </w:tabs>
              <w:spacing w:before="60" w:after="60"/>
              <w:jc w:val="both"/>
            </w:pPr>
            <w:r w:rsidRPr="7868B223">
              <w:rPr>
                <w:rFonts w:ascii="Calibri" w:hAnsi="Calibri" w:eastAsia="Calibri" w:cs="Calibri"/>
                <w:b/>
                <w:bCs/>
                <w:color w:val="000000" w:themeColor="text1"/>
                <w:sz w:val="22"/>
                <w:szCs w:val="22"/>
              </w:rPr>
              <w:t>PATEIKIAMA:</w:t>
            </w:r>
          </w:p>
          <w:p w:rsidR="7868B223" w:rsidP="7868B223" w:rsidRDefault="7868B223" w14:paraId="0AB1495B" w14:textId="555F75D4">
            <w:pPr>
              <w:spacing w:before="60" w:after="60"/>
              <w:jc w:val="both"/>
            </w:pPr>
            <w:r w:rsidRPr="7868B223">
              <w:rPr>
                <w:rFonts w:ascii="Calibri" w:hAnsi="Calibri" w:eastAsia="Calibri" w:cs="Calibri"/>
                <w:color w:val="000000" w:themeColor="text1"/>
                <w:sz w:val="22"/>
                <w:szCs w:val="22"/>
              </w:rPr>
              <w:t>Užpildytas ir pasirašytas EBVPD. Iš Lietuvoje įsteigtų subjektų įrodančių dokumentų nereikalaujama.</w:t>
            </w:r>
          </w:p>
          <w:p w:rsidR="7868B223" w:rsidP="7868B223" w:rsidRDefault="7868B223" w14:paraId="365308CC" w14:textId="09427888">
            <w:pPr>
              <w:pStyle w:val="Betarp"/>
              <w:jc w:val="both"/>
            </w:pPr>
            <w:r w:rsidRPr="7868B223">
              <w:rPr>
                <w:rFonts w:ascii="Calibri" w:hAnsi="Calibri" w:eastAsia="Calibri" w:cs="Calibri"/>
                <w:sz w:val="22"/>
                <w:szCs w:val="22"/>
              </w:rPr>
              <w:t xml:space="preserve"> </w:t>
            </w:r>
          </w:p>
          <w:p w:rsidR="7868B223" w:rsidP="7868B223" w:rsidRDefault="7868B223" w14:paraId="37C0EAF8" w14:textId="10A4F3ED">
            <w:pPr>
              <w:pStyle w:val="Betarp"/>
              <w:jc w:val="both"/>
            </w:pPr>
            <w:r w:rsidRPr="7868B223">
              <w:rPr>
                <w:rFonts w:ascii="Calibri" w:hAnsi="Calibri" w:eastAsia="Calibri" w:cs="Calibri"/>
                <w:sz w:val="22"/>
                <w:szCs w:val="22"/>
              </w:rPr>
              <w:t xml:space="preserve"> </w:t>
            </w:r>
          </w:p>
          <w:p w:rsidR="7868B223" w:rsidP="7868B223" w:rsidRDefault="7868B223" w14:paraId="63568E6B" w14:textId="7F0F9FBA">
            <w:pPr>
              <w:pStyle w:val="Betarp"/>
              <w:jc w:val="both"/>
            </w:pPr>
            <w:r w:rsidRPr="7868B223">
              <w:rPr>
                <w:rFonts w:ascii="Calibri" w:hAnsi="Calibri" w:eastAsia="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rsidR="7868B223" w:rsidP="7868B223" w:rsidRDefault="7868B223" w14:paraId="2DBCD46C" w14:textId="7D4FAEF1">
            <w:pPr>
              <w:pStyle w:val="Betarp"/>
              <w:jc w:val="both"/>
            </w:pPr>
            <w:r w:rsidRPr="7868B223">
              <w:rPr>
                <w:rFonts w:ascii="Calibri" w:hAnsi="Calibri" w:eastAsia="Calibri" w:cs="Calibri"/>
                <w:b/>
                <w:bCs/>
                <w:sz w:val="22"/>
                <w:szCs w:val="22"/>
              </w:rPr>
              <w:t xml:space="preserve"> </w:t>
            </w:r>
          </w:p>
          <w:p w:rsidR="7868B223" w:rsidP="7868B223" w:rsidRDefault="7868B223" w14:paraId="4E84BA2A" w14:textId="5DC89EB0">
            <w:pPr>
              <w:pStyle w:val="Betarp"/>
              <w:jc w:val="both"/>
            </w:pPr>
            <w:hyperlink r:id="rId22">
              <w:r w:rsidRPr="7868B223">
                <w:rPr>
                  <w:rStyle w:val="Hipersaitas"/>
                  <w:rFonts w:ascii="Calibri" w:hAnsi="Calibri" w:eastAsia="Calibri" w:cs="Calibri"/>
                  <w:sz w:val="22"/>
                  <w:szCs w:val="22"/>
                  <w:u w:val="single"/>
                </w:rPr>
                <w:t>https://vpt.lrv.lt/melaginga-informacija-pateikusiu-tiekeju-sarasas-3</w:t>
              </w:r>
            </w:hyperlink>
          </w:p>
          <w:p w:rsidR="7868B223" w:rsidP="7868B223" w:rsidRDefault="7868B223" w14:paraId="038BBD09" w14:textId="701D45BB">
            <w:pPr>
              <w:jc w:val="both"/>
            </w:pPr>
            <w:r w:rsidRPr="7868B223">
              <w:rPr>
                <w:rFonts w:ascii="Calibri" w:hAnsi="Calibri" w:eastAsia="Calibri" w:cs="Calibri"/>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4DFF560E" w14:textId="44184763">
            <w:pPr>
              <w:jc w:val="center"/>
            </w:pPr>
            <w:r w:rsidRPr="7868B223">
              <w:rPr>
                <w:rFonts w:ascii="Calibri" w:hAnsi="Calibri" w:eastAsia="Calibri" w:cs="Calibri"/>
                <w:sz w:val="22"/>
                <w:szCs w:val="22"/>
              </w:rPr>
              <w:t>VPĮ 46 str. 4 d. 4 p.</w:t>
            </w:r>
          </w:p>
          <w:p w:rsidR="7868B223" w:rsidP="7868B223" w:rsidRDefault="7868B223" w14:paraId="6304D7AA" w14:textId="3DAC4C01">
            <w:pPr>
              <w:jc w:val="center"/>
            </w:pPr>
            <w:r w:rsidRPr="7868B223">
              <w:rPr>
                <w:rFonts w:ascii="Calibri" w:hAnsi="Calibri" w:eastAsia="Calibri" w:cs="Calibri"/>
                <w:sz w:val="22"/>
                <w:szCs w:val="22"/>
              </w:rPr>
              <w:t xml:space="preserve"> </w:t>
            </w:r>
          </w:p>
          <w:p w:rsidR="7868B223" w:rsidP="7868B223" w:rsidRDefault="7868B223" w14:paraId="419FC59C" w14:textId="105796F6">
            <w:pPr>
              <w:jc w:val="center"/>
            </w:pPr>
            <w:r w:rsidRPr="7868B223">
              <w:rPr>
                <w:rFonts w:ascii="Calibri" w:hAnsi="Calibri" w:eastAsia="Calibri" w:cs="Calibri"/>
                <w:sz w:val="22"/>
                <w:szCs w:val="22"/>
              </w:rPr>
              <w:t>EBVPD III dalies C15 punktas</w:t>
            </w:r>
          </w:p>
        </w:tc>
      </w:tr>
      <w:tr w:rsidR="7868B223" w:rsidTr="003E22EF" w14:paraId="2A320887"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AF13A3" w14:paraId="52EF2D32" w14:textId="4AC6FC21">
            <w:pPr>
              <w:tabs>
                <w:tab w:val="left" w:pos="567"/>
              </w:tabs>
              <w:jc w:val="center"/>
            </w:pPr>
            <w:r>
              <w:rPr>
                <w:rFonts w:ascii="Calibri" w:hAnsi="Calibri" w:eastAsia="Calibri" w:cs="Calibri"/>
                <w:color w:val="000000" w:themeColor="text1"/>
                <w:sz w:val="22"/>
                <w:szCs w:val="22"/>
              </w:rPr>
              <w:t>8</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6FE78746" w14:textId="3D382C01">
            <w:pPr>
              <w:tabs>
                <w:tab w:val="left" w:pos="567"/>
              </w:tabs>
              <w:jc w:val="both"/>
            </w:pPr>
            <w:r w:rsidRPr="7868B223">
              <w:rPr>
                <w:rFonts w:ascii="Calibri" w:hAnsi="Calibri" w:eastAsia="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1763018A" w14:textId="54F7667B">
            <w:pPr>
              <w:pStyle w:val="Betarp"/>
            </w:pPr>
            <w:r w:rsidRPr="7868B223">
              <w:rPr>
                <w:rFonts w:ascii="Calibri" w:hAnsi="Calibri" w:eastAsia="Calibri" w:cs="Calibri"/>
                <w:b/>
                <w:bCs/>
                <w:sz w:val="22"/>
                <w:szCs w:val="22"/>
              </w:rPr>
              <w:t>PATEIKIAMA:</w:t>
            </w:r>
          </w:p>
          <w:p w:rsidR="7868B223" w:rsidP="7868B223" w:rsidRDefault="7868B223" w14:paraId="32B4D02B" w14:textId="490D09E1">
            <w:pPr>
              <w:pStyle w:val="Betarp"/>
            </w:pPr>
            <w:r w:rsidRPr="7868B223">
              <w:rPr>
                <w:rFonts w:ascii="Calibri" w:hAnsi="Calibri" w:eastAsia="Calibri" w:cs="Calibri"/>
                <w:b/>
                <w:bCs/>
                <w:sz w:val="22"/>
                <w:szCs w:val="22"/>
              </w:rPr>
              <w:t xml:space="preserve"> </w:t>
            </w:r>
          </w:p>
          <w:p w:rsidR="7868B223" w:rsidP="7868B223" w:rsidRDefault="7868B223" w14:paraId="6ECBEFB1" w14:textId="7F5602A1">
            <w:pPr>
              <w:pStyle w:val="Betarp"/>
            </w:pPr>
            <w:r w:rsidRPr="7868B223">
              <w:rPr>
                <w:rFonts w:ascii="Calibri" w:hAnsi="Calibri" w:eastAsia="Calibri" w:cs="Calibri"/>
                <w:sz w:val="22"/>
                <w:szCs w:val="22"/>
              </w:rPr>
              <w:t>Užpildytas ir pasirašytas EBVPD. Iš Lietuvoje įsteigtų subjektų įrodančių dokumentų nereikalaujama.</w:t>
            </w:r>
          </w:p>
          <w:p w:rsidR="7868B223" w:rsidP="7868B223" w:rsidRDefault="7868B223" w14:paraId="65F88758" w14:textId="7B8BF5DD">
            <w:pPr>
              <w:jc w:val="both"/>
            </w:pPr>
            <w:r w:rsidRPr="7868B223">
              <w:rPr>
                <w:rFonts w:ascii="Calibri" w:hAnsi="Calibri" w:eastAsia="Calibri" w:cs="Calibri"/>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2AD07301" w14:textId="799F3D35">
            <w:pPr>
              <w:tabs>
                <w:tab w:val="left" w:pos="567"/>
              </w:tabs>
              <w:spacing w:before="60" w:after="60"/>
              <w:jc w:val="center"/>
            </w:pPr>
            <w:r w:rsidRPr="7868B223">
              <w:rPr>
                <w:rFonts w:ascii="Calibri" w:hAnsi="Calibri" w:eastAsia="Calibri" w:cs="Calibri"/>
                <w:color w:val="000000" w:themeColor="text1"/>
                <w:sz w:val="22"/>
                <w:szCs w:val="22"/>
              </w:rPr>
              <w:t>VPĮ 46 str. 4 d. 5 p.</w:t>
            </w:r>
          </w:p>
          <w:p w:rsidR="7868B223" w:rsidP="7868B223" w:rsidRDefault="7868B223" w14:paraId="7FEF1AB0" w14:textId="63F1178F">
            <w:pPr>
              <w:tabs>
                <w:tab w:val="left" w:pos="567"/>
              </w:tabs>
              <w:spacing w:before="60" w:after="60"/>
              <w:jc w:val="center"/>
            </w:pPr>
            <w:r w:rsidRPr="7868B223">
              <w:rPr>
                <w:rFonts w:ascii="Calibri" w:hAnsi="Calibri" w:eastAsia="Calibri" w:cs="Calibri"/>
                <w:color w:val="000000" w:themeColor="text1"/>
                <w:sz w:val="22"/>
                <w:szCs w:val="22"/>
              </w:rPr>
              <w:t xml:space="preserve"> </w:t>
            </w:r>
          </w:p>
          <w:p w:rsidR="7868B223" w:rsidP="7868B223" w:rsidRDefault="7868B223" w14:paraId="5E29016A" w14:textId="2CB83ECB">
            <w:pPr>
              <w:tabs>
                <w:tab w:val="left" w:pos="567"/>
              </w:tabs>
              <w:spacing w:before="60" w:after="60"/>
              <w:jc w:val="center"/>
            </w:pPr>
            <w:r w:rsidRPr="7868B223">
              <w:rPr>
                <w:rFonts w:ascii="Calibri" w:hAnsi="Calibri" w:eastAsia="Calibri" w:cs="Calibri"/>
                <w:color w:val="000000" w:themeColor="text1"/>
                <w:sz w:val="22"/>
                <w:szCs w:val="22"/>
              </w:rPr>
              <w:t>EBVPD III dalies C15 punktas</w:t>
            </w:r>
          </w:p>
        </w:tc>
      </w:tr>
      <w:tr w:rsidR="7868B223" w:rsidTr="003E22EF" w14:paraId="7E880D9E"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AF13A3" w14:paraId="2AD5D4FE" w14:textId="36DC53E3">
            <w:pPr>
              <w:tabs>
                <w:tab w:val="left" w:pos="567"/>
              </w:tabs>
              <w:jc w:val="center"/>
            </w:pPr>
            <w:r>
              <w:rPr>
                <w:rFonts w:ascii="Calibri" w:hAnsi="Calibri" w:eastAsia="Calibri" w:cs="Calibri"/>
                <w:color w:val="000000" w:themeColor="text1"/>
                <w:sz w:val="22"/>
                <w:szCs w:val="22"/>
              </w:rPr>
              <w:t>9</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22E4202F" w14:textId="29A49E56">
            <w:pPr>
              <w:jc w:val="both"/>
            </w:pPr>
            <w:r w:rsidRPr="7868B223">
              <w:rPr>
                <w:rFonts w:ascii="Calibri" w:hAnsi="Calibri" w:eastAsia="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7868B223" w:rsidP="7868B223" w:rsidRDefault="7868B223" w14:paraId="76607D58" w14:textId="35763703">
            <w:pPr>
              <w:tabs>
                <w:tab w:val="left" w:pos="567"/>
              </w:tabs>
              <w:jc w:val="both"/>
            </w:pPr>
            <w:r w:rsidRPr="7868B223">
              <w:rPr>
                <w:rFonts w:ascii="Calibri" w:hAnsi="Calibri" w:eastAsia="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2805F22F" w14:textId="13371729">
            <w:pPr>
              <w:tabs>
                <w:tab w:val="left" w:pos="567"/>
              </w:tabs>
              <w:spacing w:before="60" w:after="60"/>
              <w:jc w:val="both"/>
            </w:pPr>
            <w:r w:rsidRPr="7868B223">
              <w:rPr>
                <w:rFonts w:ascii="Calibri" w:hAnsi="Calibri" w:eastAsia="Calibri" w:cs="Calibri"/>
                <w:b/>
                <w:bCs/>
                <w:color w:val="000000" w:themeColor="text1"/>
                <w:sz w:val="22"/>
                <w:szCs w:val="22"/>
              </w:rPr>
              <w:t>PATEIKIAMA:</w:t>
            </w:r>
          </w:p>
          <w:p w:rsidR="7868B223" w:rsidP="7868B223" w:rsidRDefault="7868B223" w14:paraId="30469B0A" w14:textId="1FE2C86B">
            <w:pPr>
              <w:spacing w:before="60" w:after="60"/>
              <w:jc w:val="both"/>
            </w:pPr>
            <w:r w:rsidRPr="7868B223">
              <w:rPr>
                <w:rFonts w:ascii="Calibri" w:hAnsi="Calibri" w:eastAsia="Calibri" w:cs="Calibri"/>
                <w:color w:val="000000" w:themeColor="text1"/>
                <w:sz w:val="22"/>
                <w:szCs w:val="22"/>
              </w:rPr>
              <w:t>Užpildytas ir pasirašytas EBVPD. Iš Lietuvoje įsteigtų subjektų įrodančių dokumentų nereikalaujama.</w:t>
            </w:r>
          </w:p>
          <w:p w:rsidR="7868B223" w:rsidP="7868B223" w:rsidRDefault="7868B223" w14:paraId="20D1DA6C" w14:textId="2F0A94F5">
            <w:pPr>
              <w:pStyle w:val="Betarp"/>
              <w:jc w:val="both"/>
            </w:pPr>
            <w:r w:rsidRPr="7868B223">
              <w:rPr>
                <w:rFonts w:ascii="Calibri" w:hAnsi="Calibri" w:eastAsia="Calibri" w:cs="Calibri"/>
                <w:sz w:val="22"/>
                <w:szCs w:val="22"/>
              </w:rPr>
              <w:t xml:space="preserve"> </w:t>
            </w:r>
          </w:p>
          <w:p w:rsidR="7868B223" w:rsidP="7868B223" w:rsidRDefault="7868B223" w14:paraId="376B46A4" w14:textId="390A6762">
            <w:pPr>
              <w:pStyle w:val="Betarp"/>
              <w:jc w:val="both"/>
            </w:pPr>
            <w:r w:rsidRPr="7868B223">
              <w:rPr>
                <w:rFonts w:ascii="Calibri" w:hAnsi="Calibri" w:eastAsia="Calibri" w:cs="Calibri"/>
                <w:sz w:val="22"/>
                <w:szCs w:val="22"/>
              </w:rPr>
              <w:t xml:space="preserve">Priimant sprendimus dėl tiekėjo pašalinimo iš pirkimo procedūros šiame punkte nurodytu pašalinimo pagrindu, gali būti atsižvelgiama į pagal VPĮ 91 straipsnį skelbiamą informaciją: </w:t>
            </w:r>
          </w:p>
          <w:p w:rsidR="7868B223" w:rsidP="7868B223" w:rsidRDefault="7868B223" w14:paraId="2DCE9631" w14:textId="176F1CED">
            <w:pPr>
              <w:pStyle w:val="Betarp"/>
              <w:jc w:val="both"/>
            </w:pPr>
            <w:r w:rsidRPr="7868B223">
              <w:rPr>
                <w:rFonts w:ascii="Calibri" w:hAnsi="Calibri" w:eastAsia="Calibri" w:cs="Calibri"/>
                <w:sz w:val="22"/>
                <w:szCs w:val="22"/>
              </w:rPr>
              <w:t xml:space="preserve"> </w:t>
            </w:r>
          </w:p>
          <w:p w:rsidR="7868B223" w:rsidP="7868B223" w:rsidRDefault="7868B223" w14:paraId="1B214DE4" w14:textId="2FD8C066">
            <w:pPr>
              <w:pStyle w:val="Betarp"/>
              <w:jc w:val="both"/>
            </w:pPr>
            <w:hyperlink r:id="rId23">
              <w:r w:rsidRPr="7868B223">
                <w:rPr>
                  <w:rStyle w:val="Hipersaitas"/>
                  <w:rFonts w:ascii="Calibri" w:hAnsi="Calibri" w:eastAsia="Calibri" w:cs="Calibri"/>
                  <w:sz w:val="22"/>
                  <w:szCs w:val="22"/>
                </w:rPr>
                <w:t>https://vpt.lrv.lt/lt/pasalinimo-pagrindai-1/nepatikimi-tiekejai-1</w:t>
              </w:r>
            </w:hyperlink>
            <w:r w:rsidRPr="7868B223">
              <w:rPr>
                <w:rFonts w:ascii="Calibri" w:hAnsi="Calibri" w:eastAsia="Calibri" w:cs="Calibri"/>
                <w:sz w:val="22"/>
                <w:szCs w:val="22"/>
              </w:rPr>
              <w:t xml:space="preserve"> </w:t>
            </w:r>
          </w:p>
          <w:p w:rsidR="7868B223" w:rsidP="7868B223" w:rsidRDefault="7868B223" w14:paraId="0EB6A447" w14:textId="36DB4B1E">
            <w:pPr>
              <w:pStyle w:val="Betarp"/>
              <w:jc w:val="both"/>
            </w:pPr>
            <w:r w:rsidRPr="7868B223">
              <w:rPr>
                <w:rFonts w:ascii="Calibri" w:hAnsi="Calibri" w:eastAsia="Calibri" w:cs="Calibri"/>
                <w:sz w:val="22"/>
                <w:szCs w:val="22"/>
              </w:rPr>
              <w:t xml:space="preserve"> </w:t>
            </w:r>
          </w:p>
          <w:p w:rsidR="7868B223" w:rsidP="7868B223" w:rsidRDefault="7868B223" w14:paraId="73B64A7F" w14:textId="22C61B7B">
            <w:pPr>
              <w:pStyle w:val="Betarp"/>
              <w:jc w:val="both"/>
            </w:pPr>
            <w:hyperlink r:id="rId24">
              <w:r w:rsidRPr="7868B223">
                <w:rPr>
                  <w:rStyle w:val="Hipersaitas"/>
                  <w:rFonts w:ascii="Calibri" w:hAnsi="Calibri" w:eastAsia="Calibri" w:cs="Calibri"/>
                  <w:sz w:val="22"/>
                  <w:szCs w:val="22"/>
                </w:rPr>
                <w:t>https://vpt.lrv.lt/lt/pasalinimo-pagrindai-1/nepatikimu-koncesininku-sarasas-1/nepatikimu-koncesininku-sarasas</w:t>
              </w:r>
            </w:hyperlink>
          </w:p>
          <w:p w:rsidR="7868B223" w:rsidP="7868B223" w:rsidRDefault="7868B223" w14:paraId="106141D5" w14:textId="1736E7C3">
            <w:pPr>
              <w:pStyle w:val="Betarp"/>
              <w:jc w:val="both"/>
            </w:pPr>
            <w:r w:rsidRPr="7868B223">
              <w:rPr>
                <w:rFonts w:ascii="Calibri" w:hAnsi="Calibri" w:eastAsia="Calibri" w:cs="Calibri"/>
                <w:sz w:val="22"/>
                <w:szCs w:val="22"/>
              </w:rPr>
              <w:t xml:space="preserve"> </w:t>
            </w:r>
          </w:p>
          <w:p w:rsidR="7868B223" w:rsidP="7868B223" w:rsidRDefault="7868B223" w14:paraId="5141ECB4" w14:textId="1F242FBD">
            <w:pPr>
              <w:jc w:val="both"/>
            </w:pPr>
            <w:r w:rsidRPr="7868B223">
              <w:rPr>
                <w:rFonts w:ascii="Calibri" w:hAnsi="Calibri" w:eastAsia="Calibri" w:cs="Calibri"/>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1CD4C60C" w14:textId="2BB698DA">
            <w:pPr>
              <w:tabs>
                <w:tab w:val="left" w:pos="567"/>
              </w:tabs>
              <w:spacing w:before="60" w:after="60"/>
              <w:jc w:val="center"/>
            </w:pPr>
            <w:r w:rsidRPr="7868B223">
              <w:rPr>
                <w:rFonts w:ascii="Calibri" w:hAnsi="Calibri" w:eastAsia="Calibri" w:cs="Calibri"/>
                <w:color w:val="000000" w:themeColor="text1"/>
                <w:sz w:val="22"/>
                <w:szCs w:val="22"/>
              </w:rPr>
              <w:t>VPĮ 46 str. 4 d. 6 p.</w:t>
            </w:r>
          </w:p>
          <w:p w:rsidR="7868B223" w:rsidP="7868B223" w:rsidRDefault="7868B223" w14:paraId="0F54D76F" w14:textId="7D7BA3F0">
            <w:pPr>
              <w:tabs>
                <w:tab w:val="left" w:pos="567"/>
              </w:tabs>
              <w:spacing w:before="60" w:after="60"/>
              <w:jc w:val="center"/>
            </w:pPr>
            <w:r w:rsidRPr="7868B223">
              <w:rPr>
                <w:rFonts w:ascii="Calibri" w:hAnsi="Calibri" w:eastAsia="Calibri" w:cs="Calibri"/>
                <w:color w:val="000000" w:themeColor="text1"/>
                <w:sz w:val="22"/>
                <w:szCs w:val="22"/>
              </w:rPr>
              <w:t xml:space="preserve"> </w:t>
            </w:r>
          </w:p>
          <w:p w:rsidR="7868B223" w:rsidP="7868B223" w:rsidRDefault="7868B223" w14:paraId="04FEC89A" w14:textId="31778369">
            <w:pPr>
              <w:tabs>
                <w:tab w:val="left" w:pos="567"/>
              </w:tabs>
              <w:spacing w:before="60" w:after="60"/>
              <w:jc w:val="center"/>
            </w:pPr>
            <w:r w:rsidRPr="7868B223">
              <w:rPr>
                <w:rFonts w:ascii="Calibri" w:hAnsi="Calibri" w:eastAsia="Calibri" w:cs="Calibri"/>
                <w:color w:val="000000" w:themeColor="text1"/>
                <w:sz w:val="22"/>
                <w:szCs w:val="22"/>
              </w:rPr>
              <w:t>EBVPD III dalies C14 punktas</w:t>
            </w:r>
          </w:p>
        </w:tc>
      </w:tr>
      <w:tr w:rsidR="7868B223" w:rsidTr="003E22EF" w14:paraId="38D5F3D9"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00AF13A3" w14:paraId="4B3BD230" w14:textId="59F70180">
            <w:pPr>
              <w:tabs>
                <w:tab w:val="left" w:pos="567"/>
              </w:tabs>
              <w:jc w:val="center"/>
            </w:pPr>
            <w:r>
              <w:rPr>
                <w:rFonts w:ascii="Calibri" w:hAnsi="Calibri" w:eastAsia="Calibri" w:cs="Calibri"/>
                <w:color w:val="000000" w:themeColor="text1"/>
                <w:sz w:val="22"/>
                <w:szCs w:val="22"/>
              </w:rPr>
              <w:t>10</w:t>
            </w:r>
            <w:r w:rsidRPr="7868B223" w:rsid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753668AF" w14:textId="67F563F7">
            <w:pPr>
              <w:pStyle w:val="Betarp"/>
              <w:jc w:val="both"/>
            </w:pPr>
            <w:r w:rsidRPr="7868B223">
              <w:rPr>
                <w:rFonts w:ascii="Calibri" w:hAnsi="Calibri" w:eastAsia="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7868B223" w:rsidP="7868B223" w:rsidRDefault="7868B223" w14:paraId="79B9C6FA" w14:textId="4F4949A1">
            <w:pPr>
              <w:tabs>
                <w:tab w:val="left" w:pos="567"/>
              </w:tabs>
              <w:jc w:val="both"/>
            </w:pPr>
            <w:r w:rsidRPr="7868B223">
              <w:rPr>
                <w:rFonts w:ascii="Calibri" w:hAnsi="Calibri" w:eastAsia="Calibri" w:cs="Calibri"/>
                <w:color w:val="000000" w:themeColor="text1"/>
                <w:sz w:val="22"/>
                <w:szCs w:val="22"/>
              </w:rPr>
              <w:t xml:space="preserve"> </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288DA9FF" w14:textId="435DD48F">
            <w:pPr>
              <w:tabs>
                <w:tab w:val="left" w:pos="567"/>
              </w:tabs>
              <w:spacing w:before="60" w:after="60"/>
              <w:jc w:val="both"/>
            </w:pPr>
            <w:r w:rsidRPr="7868B223">
              <w:rPr>
                <w:rFonts w:ascii="Calibri" w:hAnsi="Calibri" w:eastAsia="Calibri" w:cs="Calibri"/>
                <w:b/>
                <w:bCs/>
                <w:color w:val="000000" w:themeColor="text1"/>
                <w:sz w:val="22"/>
                <w:szCs w:val="22"/>
              </w:rPr>
              <w:t>PATEIKIAMA:</w:t>
            </w:r>
          </w:p>
          <w:p w:rsidR="7868B223" w:rsidP="7868B223" w:rsidRDefault="7868B223" w14:paraId="3F40179E" w14:textId="51D115B5">
            <w:pPr>
              <w:spacing w:before="60" w:after="60"/>
              <w:jc w:val="both"/>
            </w:pPr>
            <w:r w:rsidRPr="7868B223">
              <w:rPr>
                <w:rFonts w:ascii="Calibri" w:hAnsi="Calibri" w:eastAsia="Calibri" w:cs="Calibri"/>
                <w:color w:val="000000" w:themeColor="text1"/>
                <w:sz w:val="22"/>
                <w:szCs w:val="22"/>
              </w:rPr>
              <w:t>Užpildytas ir pasirašytas EBVPD. Iš Lietuvoje įsteigtų subjektų įrodančių dokumentų nereikalaujama.</w:t>
            </w:r>
          </w:p>
          <w:p w:rsidR="7868B223" w:rsidP="7868B223" w:rsidRDefault="7868B223" w14:paraId="665FE205" w14:textId="431906C1">
            <w:pPr>
              <w:pStyle w:val="Betarp"/>
              <w:jc w:val="both"/>
            </w:pPr>
            <w:r w:rsidRPr="7868B223">
              <w:rPr>
                <w:rFonts w:ascii="Calibri" w:hAnsi="Calibri" w:eastAsia="Calibri" w:cs="Calibri"/>
                <w:sz w:val="22"/>
                <w:szCs w:val="22"/>
              </w:rPr>
              <w:t>Priimant sprendimus dėl tiekėjo pašalinimo iš pirkimo procedūros šiame punkte nurodytu pašalinimo pagrindu, be kita ko, atsižvelgiama į</w:t>
            </w:r>
            <w:r w:rsidRPr="7868B223">
              <w:rPr>
                <w:rFonts w:ascii="Calibri" w:hAnsi="Calibri" w:eastAsia="Calibri" w:cs="Calibri"/>
                <w:b/>
                <w:bCs/>
                <w:sz w:val="22"/>
                <w:szCs w:val="22"/>
              </w:rPr>
              <w:t xml:space="preserve"> </w:t>
            </w:r>
            <w:r w:rsidRPr="7868B223">
              <w:rPr>
                <w:rFonts w:ascii="Calibri" w:hAnsi="Calibri" w:eastAsia="Calibri" w:cs="Calibri"/>
                <w:sz w:val="22"/>
                <w:szCs w:val="22"/>
              </w:rPr>
              <w:t xml:space="preserve">nacionalinėje duomenų bazėje adresu: </w:t>
            </w:r>
            <w:hyperlink r:id="rId25">
              <w:r w:rsidRPr="7868B223">
                <w:rPr>
                  <w:rStyle w:val="Hipersaitas"/>
                  <w:rFonts w:ascii="Calibri" w:hAnsi="Calibri" w:eastAsia="Calibri" w:cs="Calibri"/>
                  <w:sz w:val="22"/>
                  <w:szCs w:val="22"/>
                  <w:u w:val="single"/>
                </w:rPr>
                <w:t>https://www.registrucentras.lt/jar/p/index.php</w:t>
              </w:r>
            </w:hyperlink>
          </w:p>
          <w:p w:rsidR="7868B223" w:rsidP="7868B223" w:rsidRDefault="7868B223" w14:paraId="49DD3949" w14:textId="2109DD5F">
            <w:pPr>
              <w:pStyle w:val="Betarp"/>
              <w:jc w:val="both"/>
            </w:pPr>
            <w:r w:rsidRPr="7868B223">
              <w:rPr>
                <w:rFonts w:ascii="Calibri" w:hAnsi="Calibri" w:eastAsia="Calibri" w:cs="Calibri"/>
                <w:sz w:val="22"/>
                <w:szCs w:val="22"/>
              </w:rPr>
              <w:t>paskelbtą informaciją, taip pat į šiame informaciniame pranešime pateiktą informaciją:</w:t>
            </w:r>
          </w:p>
          <w:p w:rsidR="7868B223" w:rsidP="7868B223" w:rsidRDefault="7868B223" w14:paraId="25697824" w14:textId="5F73C414">
            <w:pPr>
              <w:pStyle w:val="Betarp"/>
              <w:jc w:val="both"/>
            </w:pPr>
            <w:hyperlink r:id="rId26">
              <w:r w:rsidRPr="7868B223">
                <w:rPr>
                  <w:rStyle w:val="Hipersaitas"/>
                  <w:rFonts w:ascii="Calibri" w:hAnsi="Calibri" w:eastAsia="Calibri" w:cs="Calibri"/>
                  <w:sz w:val="22"/>
                  <w:szCs w:val="22"/>
                </w:rPr>
                <w:t>https://vpt.lrv.lt/lt/naujienos/finansiniu-ataskaitu-nepateikimas-gali-tapti-kliutimi-dalyvauti-viesuosiuose-pirkimuose</w:t>
              </w:r>
            </w:hyperlink>
          </w:p>
          <w:p w:rsidR="7868B223" w:rsidP="7868B223" w:rsidRDefault="7868B223" w14:paraId="014CA11B" w14:textId="64496A40">
            <w:pPr>
              <w:tabs>
                <w:tab w:val="left" w:pos="567"/>
              </w:tabs>
              <w:spacing w:before="60" w:after="60"/>
              <w:jc w:val="both"/>
            </w:pPr>
            <w:r w:rsidRPr="7868B223">
              <w:rPr>
                <w:rFonts w:ascii="Calibri" w:hAnsi="Calibri" w:eastAsia="Calibri" w:cs="Calibri"/>
                <w:b/>
                <w:bCs/>
                <w:color w:val="000000" w:themeColor="text1"/>
                <w:sz w:val="22"/>
                <w:szCs w:val="22"/>
              </w:rPr>
              <w:t xml:space="preserve">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5B9A4586" w14:textId="0ED187B0">
            <w:pPr>
              <w:pStyle w:val="Betarp"/>
              <w:jc w:val="center"/>
            </w:pPr>
            <w:r w:rsidRPr="7868B223">
              <w:rPr>
                <w:rFonts w:ascii="Calibri" w:hAnsi="Calibri" w:eastAsia="Calibri" w:cs="Calibri"/>
                <w:color w:val="000000" w:themeColor="text1"/>
                <w:sz w:val="22"/>
                <w:szCs w:val="22"/>
              </w:rPr>
              <w:t>VPĮ 46 str. 4 d. 7 p. a)</w:t>
            </w:r>
          </w:p>
          <w:p w:rsidR="7868B223" w:rsidP="7868B223" w:rsidRDefault="7868B223" w14:paraId="444961B5" w14:textId="401D4491">
            <w:pPr>
              <w:pStyle w:val="Betarp"/>
              <w:jc w:val="center"/>
            </w:pPr>
            <w:r w:rsidRPr="7868B223">
              <w:rPr>
                <w:rFonts w:ascii="Calibri" w:hAnsi="Calibri" w:eastAsia="Calibri" w:cs="Calibri"/>
                <w:color w:val="000000" w:themeColor="text1"/>
                <w:sz w:val="22"/>
                <w:szCs w:val="22"/>
              </w:rPr>
              <w:t xml:space="preserve"> </w:t>
            </w:r>
          </w:p>
          <w:p w:rsidR="7868B223" w:rsidP="7868B223" w:rsidRDefault="7868B223" w14:paraId="38F2784B" w14:textId="1282FDC2">
            <w:pPr>
              <w:jc w:val="center"/>
            </w:pPr>
            <w:r w:rsidRPr="7868B223">
              <w:rPr>
                <w:rFonts w:ascii="Calibri" w:hAnsi="Calibri" w:eastAsia="Calibri" w:cs="Calibri"/>
                <w:color w:val="000000" w:themeColor="text1"/>
                <w:sz w:val="22"/>
                <w:szCs w:val="22"/>
              </w:rPr>
              <w:t>EBVPD III dalies C11 punktas</w:t>
            </w:r>
          </w:p>
        </w:tc>
      </w:tr>
      <w:tr w:rsidR="7868B223" w:rsidTr="003E22EF" w14:paraId="77E1DD63"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7D923908" w14:textId="79061952">
            <w:pPr>
              <w:tabs>
                <w:tab w:val="left" w:pos="567"/>
              </w:tabs>
              <w:jc w:val="center"/>
            </w:pPr>
            <w:r w:rsidRPr="7868B223">
              <w:rPr>
                <w:rFonts w:ascii="Calibri" w:hAnsi="Calibri" w:eastAsia="Calibri" w:cs="Calibri"/>
                <w:color w:val="000000" w:themeColor="text1"/>
                <w:sz w:val="22"/>
                <w:szCs w:val="22"/>
              </w:rPr>
              <w:t>1</w:t>
            </w:r>
            <w:r w:rsidR="00AF13A3">
              <w:rPr>
                <w:rFonts w:ascii="Calibri" w:hAnsi="Calibri" w:eastAsia="Calibri" w:cs="Calibri"/>
                <w:color w:val="000000" w:themeColor="text1"/>
                <w:sz w:val="22"/>
                <w:szCs w:val="22"/>
              </w:rPr>
              <w:t>1</w:t>
            </w:r>
            <w:r w:rsidRPr="7868B223">
              <w:rPr>
                <w:rFonts w:ascii="Calibri" w:hAnsi="Calibri" w:eastAsia="Calibri" w:cs="Calibri"/>
                <w:color w:val="000000" w:themeColor="text1"/>
                <w:sz w:val="22"/>
                <w:szCs w:val="22"/>
              </w:rPr>
              <w:t>.</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47AD0A68" w14:textId="4EA8E901">
            <w:pPr>
              <w:tabs>
                <w:tab w:val="left" w:pos="567"/>
              </w:tabs>
              <w:jc w:val="both"/>
            </w:pPr>
            <w:r w:rsidRPr="7868B223">
              <w:rPr>
                <w:rFonts w:ascii="Calibri" w:hAnsi="Calibri" w:eastAsia="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hAnsi="Calibri" w:eastAsia="Calibri" w:cs="Calibri"/>
                <w:sz w:val="22"/>
                <w:szCs w:val="22"/>
                <w:vertAlign w:val="superscript"/>
              </w:rPr>
              <w:t>1</w:t>
            </w:r>
            <w:r w:rsidRPr="7868B223">
              <w:rPr>
                <w:rFonts w:ascii="Calibri" w:hAnsi="Calibri" w:eastAsia="Calibri" w:cs="Calibri"/>
                <w:sz w:val="22"/>
                <w:szCs w:val="22"/>
              </w:rPr>
              <w:t xml:space="preserve"> straipsnio 1 dalyje.</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495C60E8" w14:textId="740357E1">
            <w:pPr>
              <w:pStyle w:val="Betarp"/>
            </w:pPr>
            <w:r w:rsidRPr="7868B223">
              <w:rPr>
                <w:rFonts w:ascii="Calibri" w:hAnsi="Calibri" w:eastAsia="Calibri" w:cs="Calibri"/>
                <w:b/>
                <w:bCs/>
                <w:sz w:val="22"/>
                <w:szCs w:val="22"/>
              </w:rPr>
              <w:t>PATEIKIAMA:</w:t>
            </w:r>
          </w:p>
          <w:p w:rsidR="7868B223" w:rsidP="7868B223" w:rsidRDefault="7868B223" w14:paraId="1497D21C" w14:textId="20290A3E">
            <w:pPr>
              <w:pStyle w:val="Betarp"/>
            </w:pPr>
            <w:r w:rsidRPr="7868B223">
              <w:rPr>
                <w:rFonts w:ascii="Calibri" w:hAnsi="Calibri" w:eastAsia="Calibri" w:cs="Calibri"/>
                <w:sz w:val="22"/>
                <w:szCs w:val="22"/>
              </w:rPr>
              <w:t>Užpildytas ir pasirašytas EBVPD. Iš Lietuvoje įsteigtų subjektų įrodančių dokumentų nereikalaujama.</w:t>
            </w:r>
          </w:p>
          <w:p w:rsidR="7868B223" w:rsidP="7868B223" w:rsidRDefault="7868B223" w14:paraId="27908412" w14:textId="78BFD1D9">
            <w:pPr>
              <w:pStyle w:val="Betarp"/>
              <w:jc w:val="both"/>
            </w:pPr>
            <w:r w:rsidRPr="7868B223">
              <w:rPr>
                <w:rFonts w:ascii="Calibri" w:hAnsi="Calibri" w:eastAsia="Calibri" w:cs="Calibri"/>
                <w:b/>
                <w:bCs/>
                <w:sz w:val="22"/>
                <w:szCs w:val="22"/>
              </w:rPr>
              <w:t xml:space="preserve"> </w:t>
            </w:r>
          </w:p>
          <w:p w:rsidR="7868B223" w:rsidP="7868B223" w:rsidRDefault="7868B223" w14:paraId="72F33C64" w14:textId="59E037A9">
            <w:pPr>
              <w:tabs>
                <w:tab w:val="left" w:pos="567"/>
              </w:tabs>
              <w:spacing w:before="60" w:after="60"/>
              <w:jc w:val="both"/>
            </w:pPr>
            <w:r w:rsidRPr="7868B223">
              <w:rPr>
                <w:rFonts w:ascii="Calibri" w:hAnsi="Calibri" w:eastAsia="Calibri" w:cs="Calibri"/>
                <w:sz w:val="22"/>
                <w:szCs w:val="22"/>
              </w:rPr>
              <w:t>Priimant sprendimus dėl tiekėjo pašalinimo iš pirkimo procedūros šiame punkte nurodytu pašalinimo pagrindu, be kita ko, atsižvelgiama į</w:t>
            </w:r>
            <w:r w:rsidRPr="7868B223">
              <w:rPr>
                <w:rFonts w:ascii="Calibri" w:hAnsi="Calibri" w:eastAsia="Calibri" w:cs="Calibri"/>
                <w:b/>
                <w:bCs/>
                <w:sz w:val="22"/>
                <w:szCs w:val="22"/>
              </w:rPr>
              <w:t xml:space="preserve"> </w:t>
            </w:r>
            <w:r w:rsidRPr="7868B223">
              <w:rPr>
                <w:rFonts w:ascii="Calibri" w:hAnsi="Calibri" w:eastAsia="Calibri" w:cs="Calibri"/>
                <w:sz w:val="22"/>
                <w:szCs w:val="22"/>
              </w:rPr>
              <w:t xml:space="preserve">nacionalinėje duomenų bazėje adresu </w:t>
            </w:r>
            <w:hyperlink r:id="rId27">
              <w:r w:rsidRPr="7868B223">
                <w:rPr>
                  <w:rStyle w:val="Hipersaitas"/>
                  <w:rFonts w:ascii="Calibri" w:hAnsi="Calibri" w:eastAsia="Calibri" w:cs="Calibri"/>
                  <w:sz w:val="22"/>
                  <w:szCs w:val="22"/>
                  <w:u w:val="single"/>
                </w:rPr>
                <w:t>https://www.vmi.lt/evmi/mokesciu-moketoju-informacija</w:t>
              </w:r>
            </w:hyperlink>
            <w:r w:rsidRPr="7868B223">
              <w:rPr>
                <w:rFonts w:ascii="Calibri" w:hAnsi="Calibri" w:eastAsia="Calibri" w:cs="Calibri"/>
                <w:sz w:val="22"/>
                <w:szCs w:val="22"/>
              </w:rPr>
              <w:t xml:space="preserve"> skelbiamą informaciją.</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1033080F" w14:textId="07D1D802">
            <w:pPr>
              <w:pStyle w:val="Betarp"/>
              <w:jc w:val="center"/>
            </w:pPr>
            <w:r w:rsidRPr="7868B223">
              <w:rPr>
                <w:rFonts w:ascii="Calibri" w:hAnsi="Calibri" w:eastAsia="Calibri" w:cs="Calibri"/>
                <w:color w:val="000000" w:themeColor="text1"/>
                <w:sz w:val="22"/>
                <w:szCs w:val="22"/>
              </w:rPr>
              <w:t>VPĮ 46 str. 4 d. 7 p. b)</w:t>
            </w:r>
          </w:p>
          <w:p w:rsidR="7868B223" w:rsidP="7868B223" w:rsidRDefault="7868B223" w14:paraId="703D3080" w14:textId="72103ADB">
            <w:pPr>
              <w:pStyle w:val="Betarp"/>
              <w:jc w:val="center"/>
            </w:pPr>
            <w:r w:rsidRPr="7868B223">
              <w:rPr>
                <w:rFonts w:ascii="Calibri" w:hAnsi="Calibri" w:eastAsia="Calibri" w:cs="Calibri"/>
                <w:color w:val="000000" w:themeColor="text1"/>
                <w:sz w:val="22"/>
                <w:szCs w:val="22"/>
              </w:rPr>
              <w:t xml:space="preserve"> </w:t>
            </w:r>
          </w:p>
          <w:p w:rsidR="7868B223" w:rsidP="7868B223" w:rsidRDefault="7868B223" w14:paraId="0DA20646" w14:textId="2CCC70E3">
            <w:pPr>
              <w:jc w:val="center"/>
            </w:pPr>
            <w:r w:rsidRPr="7868B223">
              <w:rPr>
                <w:rFonts w:ascii="Calibri" w:hAnsi="Calibri" w:eastAsia="Calibri" w:cs="Calibri"/>
                <w:color w:val="000000" w:themeColor="text1"/>
                <w:sz w:val="22"/>
                <w:szCs w:val="22"/>
              </w:rPr>
              <w:t>EBVPD III dalies C11 punktas</w:t>
            </w:r>
          </w:p>
        </w:tc>
      </w:tr>
      <w:tr w:rsidR="7868B223" w:rsidTr="003E22EF" w14:paraId="4F694101" w14:textId="77777777">
        <w:trPr>
          <w:trHeight w:val="300"/>
        </w:trPr>
        <w:tc>
          <w:tcPr>
            <w:tcW w:w="69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0EF61F1E" w14:textId="5F889E43">
            <w:pPr>
              <w:tabs>
                <w:tab w:val="left" w:pos="567"/>
              </w:tabs>
              <w:jc w:val="center"/>
            </w:pPr>
            <w:r w:rsidRPr="7868B223">
              <w:rPr>
                <w:rFonts w:ascii="Calibri" w:hAnsi="Calibri" w:eastAsia="Calibri" w:cs="Calibri"/>
                <w:color w:val="000000" w:themeColor="text1"/>
                <w:sz w:val="22"/>
                <w:szCs w:val="22"/>
              </w:rPr>
              <w:t>1</w:t>
            </w:r>
            <w:r w:rsidR="00AF13A3">
              <w:rPr>
                <w:rFonts w:ascii="Calibri" w:hAnsi="Calibri" w:eastAsia="Calibri" w:cs="Calibri"/>
                <w:color w:val="000000" w:themeColor="text1"/>
                <w:sz w:val="22"/>
                <w:szCs w:val="22"/>
              </w:rPr>
              <w:t>2</w:t>
            </w:r>
            <w:r w:rsidRPr="7868B223">
              <w:rPr>
                <w:rFonts w:ascii="Calibri" w:hAnsi="Calibri" w:eastAsia="Calibri" w:cs="Calibri"/>
                <w:color w:val="000000" w:themeColor="text1"/>
                <w:sz w:val="22"/>
                <w:szCs w:val="22"/>
              </w:rPr>
              <w:t xml:space="preserve">. </w:t>
            </w:r>
          </w:p>
        </w:tc>
        <w:tc>
          <w:tcPr>
            <w:tcW w:w="3891"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2E018AF0" w14:textId="1F5A0331">
            <w:pPr>
              <w:tabs>
                <w:tab w:val="left" w:pos="567"/>
              </w:tabs>
              <w:jc w:val="both"/>
            </w:pPr>
            <w:r w:rsidRPr="7868B223">
              <w:rPr>
                <w:rFonts w:ascii="Calibri" w:hAnsi="Calibri" w:eastAsia="Calibri" w:cs="Calibri"/>
                <w:sz w:val="22"/>
                <w:szCs w:val="22"/>
              </w:rPr>
              <w:t xml:space="preserve">Tiekėjas yra padaręs rimtą profesinį pažeidimą, dėl kurio perkančioji organizacija abejoja tiekėjo sąžiningumu, kai jis </w:t>
            </w:r>
            <w:r w:rsidRPr="7868B223">
              <w:rPr>
                <w:rFonts w:ascii="Calibri" w:hAnsi="Calibri" w:eastAsia="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6F288E7E" w14:textId="73120331">
            <w:pPr>
              <w:pStyle w:val="Betarp"/>
            </w:pPr>
            <w:r w:rsidRPr="7868B223">
              <w:rPr>
                <w:rFonts w:ascii="Calibri" w:hAnsi="Calibri" w:eastAsia="Calibri" w:cs="Calibri"/>
                <w:b/>
                <w:bCs/>
                <w:sz w:val="22"/>
                <w:szCs w:val="22"/>
              </w:rPr>
              <w:t>PATEIKIAMA:</w:t>
            </w:r>
          </w:p>
          <w:p w:rsidR="7868B223" w:rsidP="7868B223" w:rsidRDefault="7868B223" w14:paraId="534F47AD" w14:textId="0519B252">
            <w:pPr>
              <w:pStyle w:val="Betarp"/>
            </w:pPr>
            <w:r w:rsidRPr="7868B223">
              <w:rPr>
                <w:rFonts w:ascii="Calibri" w:hAnsi="Calibri" w:eastAsia="Calibri" w:cs="Calibri"/>
                <w:sz w:val="22"/>
                <w:szCs w:val="22"/>
              </w:rPr>
              <w:t>Užpildytas ir pasirašytas EBVPD. Iš Lietuvoje įsteigtų subjektų įrodančių dokumentų nereikalaujama.</w:t>
            </w:r>
          </w:p>
          <w:p w:rsidR="7868B223" w:rsidP="7868B223" w:rsidRDefault="7868B223" w14:paraId="241C6ACD" w14:textId="6FF9C5C2">
            <w:pPr>
              <w:pStyle w:val="Betarp"/>
              <w:jc w:val="both"/>
            </w:pPr>
            <w:r w:rsidRPr="7868B223">
              <w:rPr>
                <w:rFonts w:ascii="Calibri" w:hAnsi="Calibri" w:eastAsia="Calibri" w:cs="Calibri"/>
                <w:sz w:val="22"/>
                <w:szCs w:val="22"/>
              </w:rPr>
              <w:t xml:space="preserve"> </w:t>
            </w:r>
          </w:p>
          <w:p w:rsidR="7868B223" w:rsidP="7868B223" w:rsidRDefault="7868B223" w14:paraId="186144CF" w14:textId="45303F06">
            <w:r w:rsidRPr="7868B223">
              <w:rPr>
                <w:rFonts w:ascii="Calibri" w:hAnsi="Calibri" w:eastAsia="Calibri" w:cs="Calibri"/>
                <w:b/>
                <w:bCs/>
                <w:sz w:val="22"/>
                <w:szCs w:val="22"/>
              </w:rPr>
              <w:t xml:space="preserve">Priimant sprendimus dėl tiekėjo pašalinimo iš pirkimo procedūros šiame punkte nurodytu pašalinimo pagrindu, be kita ko, atsižvelgiama į nacionalinėje duomenų bazėje adresu: </w:t>
            </w:r>
          </w:p>
          <w:p w:rsidR="7868B223" w:rsidP="7868B223" w:rsidRDefault="7868B223" w14:paraId="609DF485" w14:textId="0A6F236E">
            <w:pPr>
              <w:tabs>
                <w:tab w:val="left" w:pos="567"/>
              </w:tabs>
              <w:spacing w:before="60" w:after="60"/>
              <w:jc w:val="both"/>
            </w:pPr>
            <w:hyperlink r:id="rId28">
              <w:r w:rsidRPr="7868B223">
                <w:rPr>
                  <w:rStyle w:val="Hipersaitas"/>
                  <w:rFonts w:ascii="Calibri" w:hAnsi="Calibri" w:eastAsia="Calibri" w:cs="Calibri"/>
                  <w:sz w:val="22"/>
                  <w:szCs w:val="22"/>
                  <w:u w:val="single"/>
                </w:rPr>
                <w:t>https://kt.gov.lt/lt/atviri-duomenys/diskvalifikavimas-is-viesuju-pirkimu</w:t>
              </w:r>
            </w:hyperlink>
            <w:r w:rsidRPr="7868B223">
              <w:rPr>
                <w:rFonts w:ascii="Calibri" w:hAnsi="Calibri" w:eastAsia="Calibri" w:cs="Calibri"/>
                <w:sz w:val="22"/>
                <w:szCs w:val="22"/>
              </w:rPr>
              <w:t xml:space="preserve"> skelbiamą informaciją. </w:t>
            </w:r>
          </w:p>
        </w:tc>
        <w:tc>
          <w:tcPr>
            <w:tcW w:w="1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7868B223" w:rsidP="7868B223" w:rsidRDefault="7868B223" w14:paraId="45D5C91D" w14:textId="430D9E8C">
            <w:pPr>
              <w:pStyle w:val="Betarp"/>
              <w:jc w:val="center"/>
            </w:pPr>
            <w:r w:rsidRPr="7868B223">
              <w:rPr>
                <w:rFonts w:ascii="Calibri" w:hAnsi="Calibri" w:eastAsia="Calibri" w:cs="Calibri"/>
                <w:color w:val="000000" w:themeColor="text1"/>
                <w:sz w:val="22"/>
                <w:szCs w:val="22"/>
              </w:rPr>
              <w:t>VPĮ 46 str. 4 d. 7 p. c)</w:t>
            </w:r>
          </w:p>
          <w:p w:rsidR="7868B223" w:rsidP="7868B223" w:rsidRDefault="7868B223" w14:paraId="69555462" w14:textId="6E39E934">
            <w:pPr>
              <w:pStyle w:val="Betarp"/>
              <w:jc w:val="center"/>
            </w:pPr>
            <w:r w:rsidRPr="7868B223">
              <w:rPr>
                <w:rFonts w:ascii="Calibri" w:hAnsi="Calibri" w:eastAsia="Calibri" w:cs="Calibri"/>
                <w:color w:val="000000" w:themeColor="text1"/>
                <w:sz w:val="22"/>
                <w:szCs w:val="22"/>
              </w:rPr>
              <w:t xml:space="preserve"> </w:t>
            </w:r>
          </w:p>
          <w:p w:rsidR="7868B223" w:rsidP="7868B223" w:rsidRDefault="7868B223" w14:paraId="78E4F1B4" w14:textId="1A059222">
            <w:pPr>
              <w:jc w:val="center"/>
            </w:pPr>
            <w:r w:rsidRPr="7868B223">
              <w:rPr>
                <w:rFonts w:ascii="Calibri" w:hAnsi="Calibri" w:eastAsia="Calibri" w:cs="Calibri"/>
                <w:color w:val="000000" w:themeColor="text1"/>
                <w:sz w:val="22"/>
                <w:szCs w:val="22"/>
              </w:rPr>
              <w:t>EBVPD III dalies C11 punktas</w:t>
            </w:r>
          </w:p>
        </w:tc>
      </w:tr>
    </w:tbl>
    <w:p w:rsidRPr="00635A39" w:rsidR="00EB59F4" w:rsidP="7868B223" w:rsidRDefault="00EB59F4" w14:paraId="3B154BC1" w14:textId="48029738">
      <w:pPr>
        <w:autoSpaceDE w:val="0"/>
        <w:autoSpaceDN w:val="0"/>
        <w:adjustRightInd w:val="0"/>
      </w:pPr>
    </w:p>
    <w:p w:rsidRPr="00635A39" w:rsidR="00EB59F4" w:rsidP="7868B223" w:rsidRDefault="00EB59F4" w14:paraId="16D61012" w14:textId="6D96A55A">
      <w:pPr>
        <w:autoSpaceDE w:val="0"/>
        <w:autoSpaceDN w:val="0"/>
        <w:adjustRightInd w:val="0"/>
      </w:pPr>
    </w:p>
    <w:p w:rsidRPr="00635A39" w:rsidR="00EB59F4" w:rsidP="7868B223" w:rsidRDefault="67A978D9" w14:paraId="74BB8285" w14:textId="2AEC6BF7">
      <w:pPr>
        <w:autoSpaceDE w:val="0"/>
        <w:autoSpaceDN w:val="0"/>
        <w:adjustRightInd w:val="0"/>
        <w:jc w:val="both"/>
      </w:pPr>
      <w:hyperlink w:anchor="_ftnref1" r:id="rId29">
        <w:r w:rsidRPr="7868B223">
          <w:rPr>
            <w:rStyle w:val="Hipersaitas"/>
            <w:rFonts w:ascii="Calibri" w:hAnsi="Calibri" w:eastAsia="Calibri" w:cs="Calibri"/>
            <w:b/>
            <w:bCs/>
            <w:i/>
            <w:iCs/>
            <w:sz w:val="19"/>
            <w:szCs w:val="19"/>
            <w:vertAlign w:val="superscript"/>
          </w:rPr>
          <w:t>[1]</w:t>
        </w:r>
      </w:hyperlink>
      <w:r w:rsidRPr="7868B223">
        <w:rPr>
          <w:rFonts w:ascii="Calibri" w:hAnsi="Calibri" w:eastAsia="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635A39" w:rsidR="00EB59F4" w:rsidP="7868B223" w:rsidRDefault="67A978D9" w14:paraId="38B8416D" w14:textId="27435C36">
      <w:pPr>
        <w:pStyle w:val="Sraopastraipa"/>
        <w:numPr>
          <w:ilvl w:val="0"/>
          <w:numId w:val="6"/>
        </w:numPr>
        <w:autoSpaceDE w:val="0"/>
        <w:autoSpaceDN w:val="0"/>
        <w:adjustRightInd w:val="0"/>
        <w:jc w:val="both"/>
        <w:rPr>
          <w:rFonts w:ascii="Calibri" w:hAnsi="Calibri" w:eastAsia="Calibri" w:cs="Calibri"/>
          <w:i/>
          <w:iCs/>
          <w:sz w:val="19"/>
          <w:szCs w:val="19"/>
        </w:rPr>
      </w:pPr>
      <w:r w:rsidRPr="7868B223">
        <w:rPr>
          <w:rFonts w:ascii="Calibri" w:hAnsi="Calibri" w:eastAsia="Calibri" w:cs="Calibri"/>
          <w:i/>
          <w:iCs/>
          <w:sz w:val="19"/>
          <w:szCs w:val="19"/>
        </w:rPr>
        <w:t xml:space="preserve">priesaikos deklaracija; </w:t>
      </w:r>
    </w:p>
    <w:p w:rsidRPr="00635A39" w:rsidR="00EB59F4" w:rsidP="7868B223" w:rsidRDefault="67A978D9" w14:paraId="3E6453CF" w14:textId="561520B2">
      <w:pPr>
        <w:pStyle w:val="Sraopastraipa"/>
        <w:numPr>
          <w:ilvl w:val="0"/>
          <w:numId w:val="6"/>
        </w:numPr>
        <w:autoSpaceDE w:val="0"/>
        <w:autoSpaceDN w:val="0"/>
        <w:adjustRightInd w:val="0"/>
        <w:jc w:val="both"/>
        <w:rPr>
          <w:rFonts w:ascii="Calibri" w:hAnsi="Calibri" w:eastAsia="Calibri" w:cs="Calibri"/>
          <w:i/>
          <w:iCs/>
          <w:sz w:val="19"/>
          <w:szCs w:val="19"/>
        </w:rPr>
      </w:pPr>
      <w:r w:rsidRPr="7868B223">
        <w:rPr>
          <w:rFonts w:ascii="Calibri" w:hAnsi="Calibri" w:eastAsia="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635A39" w:rsidR="00EB59F4" w:rsidP="7868B223" w:rsidRDefault="67A978D9" w14:paraId="5CF3935E" w14:textId="049AD132">
      <w:pPr>
        <w:autoSpaceDE w:val="0"/>
        <w:autoSpaceDN w:val="0"/>
        <w:adjustRightInd w:val="0"/>
        <w:jc w:val="both"/>
      </w:pPr>
      <w:hyperlink w:anchor="_ftnref2" r:id="rId30">
        <w:r w:rsidRPr="7868B223">
          <w:rPr>
            <w:rStyle w:val="Hipersaitas"/>
            <w:rFonts w:ascii="Calibri" w:hAnsi="Calibri" w:eastAsia="Calibri" w:cs="Calibri"/>
            <w:sz w:val="19"/>
            <w:szCs w:val="19"/>
            <w:vertAlign w:val="superscript"/>
          </w:rPr>
          <w:t>[2]</w:t>
        </w:r>
      </w:hyperlink>
      <w:r w:rsidRPr="7868B223">
        <w:rPr>
          <w:rFonts w:ascii="Calibri" w:hAnsi="Calibri" w:eastAsia="Calibri" w:cs="Calibri"/>
          <w:sz w:val="19"/>
          <w:szCs w:val="19"/>
        </w:rPr>
        <w:t xml:space="preserve"> </w:t>
      </w:r>
      <w:r w:rsidRPr="7868B223">
        <w:rPr>
          <w:rFonts w:ascii="Calibri" w:hAnsi="Calibri" w:eastAsia="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635A39" w:rsidR="00EB59F4" w:rsidP="7868B223" w:rsidRDefault="67A978D9" w14:paraId="1A703A2B" w14:textId="4210F0BA">
      <w:pPr>
        <w:pStyle w:val="Sraopastraipa"/>
        <w:numPr>
          <w:ilvl w:val="0"/>
          <w:numId w:val="4"/>
        </w:numPr>
        <w:autoSpaceDE w:val="0"/>
        <w:autoSpaceDN w:val="0"/>
        <w:adjustRightInd w:val="0"/>
        <w:jc w:val="both"/>
        <w:rPr>
          <w:rFonts w:ascii="Calibri" w:hAnsi="Calibri" w:eastAsia="Calibri" w:cs="Calibri"/>
          <w:i/>
          <w:iCs/>
          <w:sz w:val="19"/>
          <w:szCs w:val="19"/>
        </w:rPr>
      </w:pPr>
      <w:r w:rsidRPr="7868B223">
        <w:rPr>
          <w:rFonts w:ascii="Calibri" w:hAnsi="Calibri" w:eastAsia="Calibri" w:cs="Calibri"/>
          <w:i/>
          <w:iCs/>
          <w:sz w:val="19"/>
          <w:szCs w:val="19"/>
        </w:rPr>
        <w:t xml:space="preserve">priesaikos deklaracija; </w:t>
      </w:r>
    </w:p>
    <w:p w:rsidRPr="00635A39" w:rsidR="00EB59F4" w:rsidP="7868B223" w:rsidRDefault="67A978D9" w14:paraId="161D1772" w14:textId="6E38D63F">
      <w:pPr>
        <w:pStyle w:val="Sraopastraipa"/>
        <w:numPr>
          <w:ilvl w:val="0"/>
          <w:numId w:val="4"/>
        </w:numPr>
        <w:autoSpaceDE w:val="0"/>
        <w:autoSpaceDN w:val="0"/>
        <w:adjustRightInd w:val="0"/>
        <w:jc w:val="both"/>
        <w:rPr>
          <w:rFonts w:ascii="Calibri" w:hAnsi="Calibri" w:eastAsia="Calibri" w:cs="Calibri"/>
          <w:i/>
          <w:iCs/>
          <w:sz w:val="19"/>
          <w:szCs w:val="19"/>
        </w:rPr>
      </w:pPr>
      <w:r w:rsidRPr="7868B223">
        <w:rPr>
          <w:rFonts w:ascii="Calibri" w:hAnsi="Calibri" w:eastAsia="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635A39" w:rsidR="00EB59F4" w:rsidP="7868B223" w:rsidRDefault="67A978D9" w14:paraId="0848A4EE" w14:textId="7395E4BE">
      <w:pPr>
        <w:autoSpaceDE w:val="0"/>
        <w:autoSpaceDN w:val="0"/>
        <w:adjustRightInd w:val="0"/>
        <w:jc w:val="both"/>
      </w:pPr>
      <w:hyperlink w:anchor="_ftnref3" r:id="rId31">
        <w:r w:rsidRPr="7868B223">
          <w:rPr>
            <w:rStyle w:val="Hipersaitas"/>
            <w:rFonts w:ascii="Calibri" w:hAnsi="Calibri" w:eastAsia="Calibri" w:cs="Calibri"/>
            <w:sz w:val="19"/>
            <w:szCs w:val="19"/>
            <w:vertAlign w:val="superscript"/>
          </w:rPr>
          <w:t>[3]</w:t>
        </w:r>
      </w:hyperlink>
      <w:r w:rsidRPr="7868B223">
        <w:rPr>
          <w:rFonts w:ascii="Calibri" w:hAnsi="Calibri" w:eastAsia="Calibri" w:cs="Calibri"/>
          <w:sz w:val="19"/>
          <w:szCs w:val="19"/>
        </w:rPr>
        <w:t xml:space="preserve"> </w:t>
      </w:r>
      <w:r w:rsidRPr="7868B223">
        <w:rPr>
          <w:rFonts w:ascii="Calibri" w:hAnsi="Calibri" w:eastAsia="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635A39" w:rsidR="00EB59F4" w:rsidP="7868B223" w:rsidRDefault="67A978D9" w14:paraId="366E3E9D" w14:textId="795F903F">
      <w:pPr>
        <w:pStyle w:val="Sraopastraipa"/>
        <w:numPr>
          <w:ilvl w:val="0"/>
          <w:numId w:val="2"/>
        </w:numPr>
        <w:autoSpaceDE w:val="0"/>
        <w:autoSpaceDN w:val="0"/>
        <w:adjustRightInd w:val="0"/>
        <w:jc w:val="both"/>
        <w:rPr>
          <w:rFonts w:ascii="Calibri" w:hAnsi="Calibri" w:eastAsia="Calibri" w:cs="Calibri"/>
          <w:i/>
          <w:iCs/>
          <w:sz w:val="19"/>
          <w:szCs w:val="19"/>
        </w:rPr>
      </w:pPr>
      <w:r w:rsidRPr="7868B223">
        <w:rPr>
          <w:rFonts w:ascii="Calibri" w:hAnsi="Calibri" w:eastAsia="Calibri" w:cs="Calibri"/>
          <w:i/>
          <w:iCs/>
          <w:sz w:val="19"/>
          <w:szCs w:val="19"/>
        </w:rPr>
        <w:t xml:space="preserve">priesaikos deklaracija; </w:t>
      </w:r>
    </w:p>
    <w:p w:rsidRPr="00635A39" w:rsidR="00EB59F4" w:rsidP="7868B223" w:rsidRDefault="67A978D9" w14:paraId="2E5722A2" w14:textId="22963495">
      <w:pPr>
        <w:pStyle w:val="Sraopastraipa"/>
        <w:numPr>
          <w:ilvl w:val="0"/>
          <w:numId w:val="2"/>
        </w:numPr>
        <w:autoSpaceDE w:val="0"/>
        <w:autoSpaceDN w:val="0"/>
        <w:adjustRightInd w:val="0"/>
        <w:jc w:val="both"/>
        <w:rPr>
          <w:rFonts w:ascii="Calibri" w:hAnsi="Calibri" w:eastAsia="Calibri" w:cs="Calibri"/>
          <w:i/>
          <w:iCs/>
          <w:sz w:val="19"/>
          <w:szCs w:val="19"/>
        </w:rPr>
      </w:pPr>
      <w:r w:rsidRPr="7868B223">
        <w:rPr>
          <w:rFonts w:ascii="Calibri" w:hAnsi="Calibri" w:eastAsia="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D0C4B" w:rsidP="003D0C4B" w:rsidRDefault="003D0C4B" w14:paraId="0AF6586D" w14:textId="77777777">
      <w:pPr>
        <w:pStyle w:val="Sraopastraipa"/>
        <w:tabs>
          <w:tab w:val="left" w:pos="567"/>
        </w:tabs>
        <w:spacing w:before="60" w:after="60"/>
        <w:ind w:left="0"/>
        <w:contextualSpacing w:val="0"/>
        <w:jc w:val="both"/>
        <w:rPr>
          <w:rFonts w:asciiTheme="minorHAnsi" w:hAnsiTheme="minorHAnsi" w:cstheme="minorHAnsi"/>
          <w:i/>
          <w:color w:val="FF0000"/>
          <w:sz w:val="22"/>
          <w:szCs w:val="22"/>
          <w:highlight w:val="yellow"/>
        </w:rPr>
      </w:pPr>
    </w:p>
    <w:p w:rsidR="00AF13A3" w:rsidP="003D0C4B" w:rsidRDefault="00AF13A3" w14:paraId="789F265A" w14:textId="77777777">
      <w:pPr>
        <w:pStyle w:val="Sraopastraipa"/>
        <w:tabs>
          <w:tab w:val="left" w:pos="567"/>
        </w:tabs>
        <w:spacing w:before="60" w:after="60"/>
        <w:ind w:left="0"/>
        <w:contextualSpacing w:val="0"/>
        <w:jc w:val="both"/>
        <w:rPr>
          <w:rFonts w:asciiTheme="minorHAnsi" w:hAnsiTheme="minorHAnsi" w:cstheme="minorHAnsi"/>
          <w:i/>
          <w:color w:val="FF0000"/>
          <w:sz w:val="22"/>
          <w:szCs w:val="22"/>
          <w:highlight w:val="yellow"/>
        </w:rPr>
      </w:pPr>
    </w:p>
    <w:p w:rsidR="00AF13A3" w:rsidP="003D0C4B" w:rsidRDefault="00AF13A3" w14:paraId="6FCBF037" w14:textId="77777777">
      <w:pPr>
        <w:pStyle w:val="Sraopastraipa"/>
        <w:tabs>
          <w:tab w:val="left" w:pos="567"/>
        </w:tabs>
        <w:spacing w:before="60" w:after="60"/>
        <w:ind w:left="0"/>
        <w:contextualSpacing w:val="0"/>
        <w:jc w:val="both"/>
        <w:rPr>
          <w:rFonts w:asciiTheme="minorHAnsi" w:hAnsiTheme="minorHAnsi" w:cstheme="minorHAnsi"/>
          <w:i/>
          <w:color w:val="FF0000"/>
          <w:sz w:val="22"/>
          <w:szCs w:val="22"/>
          <w:highlight w:val="yellow"/>
        </w:rPr>
      </w:pPr>
    </w:p>
    <w:p w:rsidRPr="00635A39" w:rsidR="00AF13A3" w:rsidP="003D0C4B" w:rsidRDefault="00AF13A3" w14:paraId="7C01E446" w14:textId="77777777">
      <w:pPr>
        <w:pStyle w:val="Sraopastraipa"/>
        <w:tabs>
          <w:tab w:val="left" w:pos="567"/>
        </w:tabs>
        <w:spacing w:before="60" w:after="60"/>
        <w:ind w:left="0"/>
        <w:contextualSpacing w:val="0"/>
        <w:jc w:val="both"/>
        <w:rPr>
          <w:rFonts w:asciiTheme="minorHAnsi" w:hAnsiTheme="minorHAnsi" w:cstheme="minorHAnsi"/>
          <w:i/>
          <w:color w:val="FF0000"/>
          <w:sz w:val="22"/>
          <w:szCs w:val="22"/>
          <w:highlight w:val="yellow"/>
        </w:rPr>
      </w:pPr>
    </w:p>
    <w:p w:rsidRPr="00635A39" w:rsidR="00AA2E8A" w:rsidP="00AA2E8A" w:rsidRDefault="00AA2E8A" w14:paraId="2078B50F" w14:textId="77777777">
      <w:pPr>
        <w:tabs>
          <w:tab w:val="left" w:pos="567"/>
        </w:tabs>
        <w:spacing w:before="60" w:after="60"/>
        <w:jc w:val="right"/>
        <w:rPr>
          <w:rFonts w:asciiTheme="minorHAnsi" w:hAnsiTheme="minorHAnsi" w:cstheme="minorHAnsi"/>
          <w:iCs/>
          <w:sz w:val="22"/>
          <w:szCs w:val="22"/>
        </w:rPr>
      </w:pPr>
      <w:r w:rsidRPr="00635A39">
        <w:rPr>
          <w:rFonts w:asciiTheme="minorHAnsi" w:hAnsiTheme="minorHAnsi" w:cstheme="minorHAnsi"/>
          <w:iCs/>
          <w:sz w:val="22"/>
          <w:szCs w:val="22"/>
        </w:rPr>
        <w:t>Lentelė Nr. 2</w:t>
      </w:r>
    </w:p>
    <w:tbl>
      <w:tblPr>
        <w:tblStyle w:val="TableGrid2"/>
        <w:tblW w:w="5077" w:type="pct"/>
        <w:tblLook w:val="04A0" w:firstRow="1" w:lastRow="0" w:firstColumn="1" w:lastColumn="0" w:noHBand="0" w:noVBand="1"/>
      </w:tblPr>
      <w:tblGrid>
        <w:gridCol w:w="686"/>
        <w:gridCol w:w="4411"/>
        <w:gridCol w:w="4679"/>
      </w:tblGrid>
      <w:tr w:rsidRPr="00635A39" w:rsidR="00AA2E8A" w:rsidTr="657BB0CE" w14:paraId="66DFBB8A" w14:textId="77777777">
        <w:trPr>
          <w:trHeight w:val="329"/>
        </w:trPr>
        <w:tc>
          <w:tcPr>
            <w:tcW w:w="351" w:type="pct"/>
            <w:vMerge w:val="restart"/>
            <w:vAlign w:val="center"/>
          </w:tcPr>
          <w:p w:rsidRPr="00635A39" w:rsidR="00AA2E8A" w:rsidP="00AA2E8A" w:rsidRDefault="00AA2E8A" w14:paraId="51C6C741" w14:textId="77777777">
            <w:pPr>
              <w:tabs>
                <w:tab w:val="left" w:pos="567"/>
              </w:tabs>
              <w:spacing w:before="60" w:after="60"/>
              <w:jc w:val="center"/>
              <w:rPr>
                <w:rFonts w:asciiTheme="minorHAnsi" w:hAnsiTheme="minorHAnsi" w:cstheme="minorHAnsi"/>
                <w:b/>
                <w:sz w:val="22"/>
                <w:szCs w:val="22"/>
              </w:rPr>
            </w:pPr>
            <w:r w:rsidRPr="00635A39">
              <w:rPr>
                <w:rFonts w:asciiTheme="minorHAnsi" w:hAnsiTheme="minorHAnsi" w:cstheme="minorHAnsi"/>
                <w:b/>
                <w:sz w:val="22"/>
                <w:szCs w:val="22"/>
              </w:rPr>
              <w:t>Eil. Nr.</w:t>
            </w:r>
          </w:p>
        </w:tc>
        <w:tc>
          <w:tcPr>
            <w:tcW w:w="2256" w:type="pct"/>
            <w:vMerge w:val="restart"/>
            <w:vAlign w:val="center"/>
          </w:tcPr>
          <w:p w:rsidRPr="00635A39" w:rsidR="00AA2E8A" w:rsidP="00AA2E8A" w:rsidRDefault="00AA2E8A" w14:paraId="51D6FB67" w14:textId="77777777">
            <w:pPr>
              <w:tabs>
                <w:tab w:val="left" w:pos="567"/>
              </w:tabs>
              <w:spacing w:before="60" w:after="60"/>
              <w:jc w:val="center"/>
              <w:rPr>
                <w:rFonts w:asciiTheme="minorHAnsi" w:hAnsiTheme="minorHAnsi" w:cstheme="minorHAnsi"/>
                <w:b/>
                <w:sz w:val="22"/>
                <w:szCs w:val="22"/>
              </w:rPr>
            </w:pPr>
            <w:r w:rsidRPr="00635A39">
              <w:rPr>
                <w:rFonts w:asciiTheme="minorHAnsi" w:hAnsiTheme="minorHAnsi" w:cstheme="minorHAnsi"/>
                <w:b/>
                <w:sz w:val="22"/>
                <w:szCs w:val="22"/>
              </w:rPr>
              <w:t>Kvalifikacijos reikalavimas</w:t>
            </w:r>
          </w:p>
        </w:tc>
        <w:tc>
          <w:tcPr>
            <w:tcW w:w="2393" w:type="pct"/>
            <w:vMerge w:val="restart"/>
            <w:vAlign w:val="center"/>
          </w:tcPr>
          <w:p w:rsidRPr="00635A39" w:rsidR="00AA2E8A" w:rsidP="00AA2E8A" w:rsidRDefault="00AA2E8A" w14:paraId="3F7782BF" w14:textId="77777777">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 xml:space="preserve">Pateikiami dokumentai </w:t>
            </w:r>
          </w:p>
        </w:tc>
      </w:tr>
      <w:tr w:rsidRPr="00635A39" w:rsidR="00AA2E8A" w:rsidTr="657BB0CE" w14:paraId="720F5915" w14:textId="77777777">
        <w:trPr>
          <w:trHeight w:val="389"/>
        </w:trPr>
        <w:tc>
          <w:tcPr>
            <w:tcW w:w="351" w:type="pct"/>
            <w:vMerge/>
            <w:vAlign w:val="center"/>
          </w:tcPr>
          <w:p w:rsidRPr="00635A39" w:rsidR="00AA2E8A" w:rsidP="00AA2E8A" w:rsidRDefault="00AA2E8A" w14:paraId="302A9B63" w14:textId="77777777">
            <w:pPr>
              <w:tabs>
                <w:tab w:val="left" w:pos="567"/>
              </w:tabs>
              <w:spacing w:before="60" w:after="60"/>
              <w:jc w:val="center"/>
              <w:rPr>
                <w:rFonts w:asciiTheme="minorHAnsi" w:hAnsiTheme="minorHAnsi" w:cstheme="minorHAnsi"/>
                <w:b/>
                <w:sz w:val="22"/>
                <w:szCs w:val="22"/>
              </w:rPr>
            </w:pPr>
          </w:p>
        </w:tc>
        <w:tc>
          <w:tcPr>
            <w:tcW w:w="2256" w:type="pct"/>
            <w:vMerge/>
            <w:vAlign w:val="center"/>
          </w:tcPr>
          <w:p w:rsidRPr="00635A39" w:rsidR="00AA2E8A" w:rsidP="00AA2E8A" w:rsidRDefault="00AA2E8A" w14:paraId="6D980146" w14:textId="77777777">
            <w:pPr>
              <w:tabs>
                <w:tab w:val="left" w:pos="567"/>
              </w:tabs>
              <w:spacing w:before="60" w:after="60"/>
              <w:jc w:val="center"/>
              <w:rPr>
                <w:rFonts w:asciiTheme="minorHAnsi" w:hAnsiTheme="minorHAnsi" w:cstheme="minorHAnsi"/>
                <w:b/>
                <w:sz w:val="22"/>
                <w:szCs w:val="22"/>
              </w:rPr>
            </w:pPr>
          </w:p>
        </w:tc>
        <w:tc>
          <w:tcPr>
            <w:tcW w:w="2393" w:type="pct"/>
            <w:vMerge/>
            <w:vAlign w:val="center"/>
          </w:tcPr>
          <w:p w:rsidRPr="00635A39" w:rsidR="00AA2E8A" w:rsidP="00AA2E8A" w:rsidRDefault="00AA2E8A" w14:paraId="7B75D23D" w14:textId="77777777">
            <w:pPr>
              <w:tabs>
                <w:tab w:val="left" w:pos="851"/>
              </w:tabs>
              <w:spacing w:before="60" w:after="60"/>
              <w:ind w:left="142"/>
              <w:jc w:val="center"/>
              <w:rPr>
                <w:rFonts w:asciiTheme="minorHAnsi" w:hAnsiTheme="minorHAnsi" w:cstheme="minorHAnsi"/>
                <w:b/>
                <w:sz w:val="22"/>
                <w:szCs w:val="22"/>
              </w:rPr>
            </w:pPr>
          </w:p>
        </w:tc>
      </w:tr>
      <w:tr w:rsidRPr="00635A39" w:rsidR="00AA2E8A" w:rsidTr="657BB0CE" w14:paraId="1AB543E5" w14:textId="77777777">
        <w:trPr>
          <w:trHeight w:val="389"/>
        </w:trPr>
        <w:tc>
          <w:tcPr>
            <w:tcW w:w="5000" w:type="pct"/>
            <w:gridSpan w:val="3"/>
            <w:vAlign w:val="center"/>
          </w:tcPr>
          <w:p w:rsidRPr="00635A39" w:rsidR="00AA2E8A" w:rsidP="00AA2E8A" w:rsidRDefault="00AA2E8A" w14:paraId="51D95C42" w14:textId="77777777">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Teisė verstis veikla</w:t>
            </w:r>
          </w:p>
        </w:tc>
      </w:tr>
      <w:tr w:rsidRPr="00635A39" w:rsidR="00AA2E8A" w:rsidTr="657BB0CE" w14:paraId="09DA1AF0" w14:textId="77777777">
        <w:trPr>
          <w:trHeight w:val="389"/>
        </w:trPr>
        <w:tc>
          <w:tcPr>
            <w:tcW w:w="351" w:type="pct"/>
            <w:vAlign w:val="center"/>
          </w:tcPr>
          <w:p w:rsidRPr="00635A39" w:rsidR="00AA2E8A" w:rsidP="00AA2E8A" w:rsidRDefault="004A56C9" w14:paraId="36FA5B98" w14:textId="35EB4FC6">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1.</w:t>
            </w:r>
          </w:p>
        </w:tc>
        <w:tc>
          <w:tcPr>
            <w:tcW w:w="2256" w:type="pct"/>
            <w:vAlign w:val="center"/>
          </w:tcPr>
          <w:p w:rsidRPr="00E46D8E" w:rsidR="00237CFF" w:rsidP="007022C0" w:rsidRDefault="00237CFF" w14:paraId="774104D6" w14:textId="77777777">
            <w:pPr>
              <w:spacing w:before="100" w:beforeAutospacing="1" w:after="100" w:afterAutospacing="1" w:line="278" w:lineRule="auto"/>
              <w:jc w:val="both"/>
              <w:rPr>
                <w:rFonts w:asciiTheme="minorHAnsi" w:hAnsiTheme="minorHAnsi" w:cstheme="minorHAnsi"/>
                <w:sz w:val="22"/>
                <w:szCs w:val="22"/>
              </w:rPr>
            </w:pPr>
            <w:r w:rsidRPr="00E46D8E">
              <w:rPr>
                <w:rFonts w:asciiTheme="minorHAnsi" w:hAnsiTheme="minorHAnsi" w:cstheme="minorHAnsi"/>
                <w:sz w:val="22"/>
                <w:szCs w:val="22"/>
              </w:rPr>
              <w:t>Tiekėjas privalo turėti teisę atlikti šiuos elektros įrenginių eksploatavimo darbus:</w:t>
            </w:r>
          </w:p>
          <w:p w:rsidRPr="00E46D8E" w:rsidR="00237CFF" w:rsidP="007022C0" w:rsidRDefault="00237CFF" w14:paraId="14638247" w14:textId="77777777">
            <w:pPr>
              <w:numPr>
                <w:ilvl w:val="0"/>
                <w:numId w:val="47"/>
              </w:numPr>
              <w:spacing w:before="100" w:beforeAutospacing="1" w:after="100" w:afterAutospacing="1" w:line="278" w:lineRule="auto"/>
              <w:jc w:val="both"/>
              <w:rPr>
                <w:rFonts w:asciiTheme="minorHAnsi" w:hAnsiTheme="minorHAnsi" w:cstheme="minorHAnsi"/>
                <w:sz w:val="22"/>
                <w:szCs w:val="22"/>
              </w:rPr>
            </w:pPr>
            <w:r w:rsidRPr="00E46D8E">
              <w:rPr>
                <w:rFonts w:asciiTheme="minorHAnsi" w:hAnsiTheme="minorHAnsi" w:cstheme="minorHAnsi"/>
                <w:sz w:val="22"/>
                <w:szCs w:val="22"/>
              </w:rPr>
              <w:t>Elektros variklių ir generatorių didesnės kaip 1 MW galios eksploatavimo darbus;</w:t>
            </w:r>
          </w:p>
          <w:p w:rsidRPr="00E46D8E" w:rsidR="00AA2E8A" w:rsidP="007022C0" w:rsidRDefault="00237CFF" w14:paraId="3D98A0EC" w14:textId="48898D13">
            <w:pPr>
              <w:tabs>
                <w:tab w:val="left" w:pos="567"/>
              </w:tabs>
              <w:spacing w:before="60" w:after="60"/>
              <w:jc w:val="both"/>
              <w:rPr>
                <w:rFonts w:asciiTheme="minorHAnsi" w:hAnsiTheme="minorHAnsi" w:cstheme="minorHAnsi"/>
                <w:b/>
                <w:sz w:val="22"/>
                <w:szCs w:val="22"/>
              </w:rPr>
            </w:pPr>
            <w:r w:rsidRPr="00E46D8E">
              <w:rPr>
                <w:rFonts w:asciiTheme="minorHAnsi" w:hAnsiTheme="minorHAnsi" w:cstheme="minorHAnsi"/>
                <w:sz w:val="22"/>
                <w:szCs w:val="22"/>
              </w:rPr>
              <w:t>Elektros tinklo ir įrenginių iki 10 kV įtampos eksploatavimo darbus.</w:t>
            </w:r>
          </w:p>
        </w:tc>
        <w:tc>
          <w:tcPr>
            <w:tcW w:w="2393" w:type="pct"/>
            <w:vAlign w:val="center"/>
          </w:tcPr>
          <w:p w:rsidRPr="00E46D8E" w:rsidR="0056463D" w:rsidP="007022C0" w:rsidRDefault="0056463D" w14:paraId="648D3D36" w14:textId="77777777">
            <w:pPr>
              <w:spacing w:before="100" w:beforeAutospacing="1" w:after="100" w:afterAutospacing="1"/>
              <w:jc w:val="both"/>
              <w:rPr>
                <w:rFonts w:asciiTheme="minorHAnsi" w:hAnsiTheme="minorHAnsi" w:cstheme="minorHAnsi"/>
                <w:sz w:val="22"/>
                <w:szCs w:val="22"/>
              </w:rPr>
            </w:pPr>
            <w:r w:rsidRPr="00E46D8E">
              <w:rPr>
                <w:rFonts w:asciiTheme="minorHAnsi" w:hAnsiTheme="minorHAnsi" w:cstheme="minorHAnsi"/>
                <w:sz w:val="22"/>
                <w:szCs w:val="22"/>
              </w:rPr>
              <w:t>PATEIKIAMA:</w:t>
            </w:r>
          </w:p>
          <w:p w:rsidRPr="00E46D8E" w:rsidR="0056463D" w:rsidP="007022C0" w:rsidRDefault="0056463D" w14:paraId="197234D5" w14:textId="77777777">
            <w:pPr>
              <w:spacing w:before="100" w:beforeAutospacing="1" w:after="100" w:afterAutospacing="1"/>
              <w:jc w:val="both"/>
              <w:rPr>
                <w:rFonts w:asciiTheme="minorHAnsi" w:hAnsiTheme="minorHAnsi" w:cstheme="minorHAnsi"/>
                <w:sz w:val="22"/>
                <w:szCs w:val="22"/>
              </w:rPr>
            </w:pPr>
            <w:r w:rsidRPr="00E46D8E">
              <w:rPr>
                <w:rFonts w:asciiTheme="minorHAnsi" w:hAnsiTheme="minorHAnsi" w:cstheme="minorHAnsi"/>
                <w:sz w:val="22"/>
                <w:szCs w:val="22"/>
              </w:rPr>
              <w:t>Valstybinės energetikos reguliavimo tarybos (VERT) išduoto kvalifikacijos atestato arba kito lygiaverčio dokumento kopija.</w:t>
            </w:r>
          </w:p>
          <w:p w:rsidRPr="00E46D8E" w:rsidR="0056463D" w:rsidP="007022C0" w:rsidRDefault="0056463D" w14:paraId="39945C72" w14:textId="77777777">
            <w:pPr>
              <w:tabs>
                <w:tab w:val="left" w:pos="851"/>
              </w:tabs>
              <w:spacing w:before="60" w:after="60"/>
              <w:jc w:val="both"/>
              <w:rPr>
                <w:rFonts w:asciiTheme="minorHAnsi" w:hAnsiTheme="minorHAnsi" w:cstheme="minorHAnsi"/>
                <w:b/>
                <w:bCs/>
                <w:color w:val="000000"/>
                <w:sz w:val="22"/>
                <w:szCs w:val="22"/>
              </w:rPr>
            </w:pPr>
          </w:p>
          <w:p w:rsidRPr="00E46D8E" w:rsidR="00AA2E8A" w:rsidP="007022C0" w:rsidRDefault="00AA2E8A" w14:paraId="0F534DBE" w14:textId="46FB8118">
            <w:pPr>
              <w:tabs>
                <w:tab w:val="left" w:pos="851"/>
              </w:tabs>
              <w:spacing w:before="60" w:after="60"/>
              <w:jc w:val="both"/>
              <w:rPr>
                <w:rFonts w:asciiTheme="minorHAnsi" w:hAnsiTheme="minorHAnsi" w:cstheme="minorHAnsi"/>
                <w:b/>
                <w:sz w:val="22"/>
                <w:szCs w:val="22"/>
              </w:rPr>
            </w:pPr>
            <w:r w:rsidRPr="00E46D8E">
              <w:rPr>
                <w:rFonts w:asciiTheme="minorHAnsi" w:hAnsiTheme="minorHAnsi" w:cstheme="minorHAnsi"/>
                <w:b/>
                <w:bCs/>
                <w:i/>
                <w:iCs/>
                <w:color w:val="000000"/>
                <w:sz w:val="22"/>
                <w:szCs w:val="22"/>
              </w:rPr>
              <w:t>Pastaba:</w:t>
            </w:r>
            <w:r w:rsidRPr="00E46D8E">
              <w:rPr>
                <w:rFonts w:asciiTheme="minorHAnsi" w:hAnsiTheme="minorHAnsi" w:cstheme="minorHAnsi"/>
                <w:color w:val="000000"/>
                <w:sz w:val="22"/>
                <w:szCs w:val="22"/>
              </w:rPr>
              <w:t xml:space="preserve"> </w:t>
            </w:r>
            <w:r w:rsidRPr="00E46D8E">
              <w:rPr>
                <w:rFonts w:asciiTheme="minorHAnsi" w:hAnsiTheme="minorHAnsi" w:cstheme="minorHAnsi"/>
                <w:i/>
                <w:iCs/>
                <w:color w:val="000000"/>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456BEE" w:rsidTr="657BB0CE" w14:paraId="49A3607A" w14:textId="77777777">
        <w:trPr>
          <w:trHeight w:val="389"/>
        </w:trPr>
        <w:tc>
          <w:tcPr>
            <w:tcW w:w="351" w:type="pct"/>
            <w:vAlign w:val="center"/>
          </w:tcPr>
          <w:p w:rsidRPr="00635A39" w:rsidR="00456BEE" w:rsidP="00AA2E8A" w:rsidRDefault="004A56C9" w14:paraId="792B8C9E" w14:textId="4715EA44">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2.</w:t>
            </w:r>
          </w:p>
        </w:tc>
        <w:tc>
          <w:tcPr>
            <w:tcW w:w="2256" w:type="pct"/>
            <w:vAlign w:val="center"/>
          </w:tcPr>
          <w:p w:rsidRPr="00E46D8E" w:rsidR="002D055B" w:rsidP="007022C0" w:rsidRDefault="002D055B" w14:paraId="76874FA7" w14:textId="77777777">
            <w:pPr>
              <w:spacing w:after="160" w:line="278" w:lineRule="auto"/>
              <w:jc w:val="both"/>
              <w:rPr>
                <w:rFonts w:eastAsia="Aptos" w:asciiTheme="minorHAnsi" w:hAnsiTheme="minorHAnsi" w:cstheme="minorHAnsi"/>
                <w:kern w:val="2"/>
                <w:sz w:val="22"/>
                <w:szCs w:val="22"/>
                <w14:ligatures w14:val="standardContextual"/>
              </w:rPr>
            </w:pPr>
            <w:r w:rsidRPr="00E46D8E">
              <w:rPr>
                <w:rFonts w:eastAsia="Aptos" w:asciiTheme="minorHAnsi" w:hAnsiTheme="minorHAnsi" w:cstheme="minorHAnsi"/>
                <w:kern w:val="2"/>
                <w:sz w:val="22"/>
                <w:szCs w:val="22"/>
                <w14:ligatures w14:val="standardContextual"/>
              </w:rPr>
              <w:t>Tiekėjas privalo turėti teisę atlikti šiuos šilumos įrenginių eksploatavimo darbus:</w:t>
            </w:r>
          </w:p>
          <w:p w:rsidRPr="00E46D8E" w:rsidR="002D055B" w:rsidP="007022C0" w:rsidRDefault="002D055B" w14:paraId="4007B91F" w14:textId="77777777">
            <w:pPr>
              <w:numPr>
                <w:ilvl w:val="0"/>
                <w:numId w:val="48"/>
              </w:numPr>
              <w:spacing w:after="160" w:line="278" w:lineRule="auto"/>
              <w:jc w:val="both"/>
              <w:rPr>
                <w:rFonts w:eastAsia="Aptos" w:asciiTheme="minorHAnsi" w:hAnsiTheme="minorHAnsi" w:cstheme="minorHAnsi"/>
                <w:kern w:val="2"/>
                <w:sz w:val="22"/>
                <w:szCs w:val="22"/>
                <w14:ligatures w14:val="standardContextual"/>
              </w:rPr>
            </w:pPr>
            <w:r w:rsidRPr="00E46D8E">
              <w:rPr>
                <w:rFonts w:eastAsia="Aptos" w:asciiTheme="minorHAnsi" w:hAnsiTheme="minorHAnsi" w:cstheme="minorHAnsi"/>
                <w:kern w:val="2"/>
                <w:sz w:val="22"/>
                <w:szCs w:val="22"/>
                <w14:ligatures w14:val="standardContextual"/>
              </w:rPr>
              <w:t>Šilumos įrenginių iki 1,4 MPa slėgio technologinio valdymo ir techninės priežiūros darbus;</w:t>
            </w:r>
          </w:p>
          <w:p w:rsidRPr="00E46D8E" w:rsidR="002D055B" w:rsidP="007022C0" w:rsidRDefault="002D055B" w14:paraId="0355B30E" w14:textId="77777777">
            <w:pPr>
              <w:numPr>
                <w:ilvl w:val="0"/>
                <w:numId w:val="48"/>
              </w:numPr>
              <w:spacing w:after="160" w:line="278" w:lineRule="auto"/>
              <w:jc w:val="both"/>
              <w:rPr>
                <w:rFonts w:eastAsia="Aptos" w:asciiTheme="minorHAnsi" w:hAnsiTheme="minorHAnsi" w:cstheme="minorHAnsi"/>
                <w:kern w:val="2"/>
                <w:sz w:val="22"/>
                <w:szCs w:val="22"/>
                <w14:ligatures w14:val="standardContextual"/>
              </w:rPr>
            </w:pPr>
            <w:r w:rsidRPr="00E46D8E">
              <w:rPr>
                <w:rFonts w:eastAsia="Aptos" w:asciiTheme="minorHAnsi" w:hAnsiTheme="minorHAnsi" w:cstheme="minorHAnsi"/>
                <w:kern w:val="2"/>
                <w:sz w:val="22"/>
                <w:szCs w:val="22"/>
                <w14:ligatures w14:val="standardContextual"/>
              </w:rPr>
              <w:t>Šilumos įrenginių iki 1,4 MPa slėgio apsaugos, automatikos ir valdymo sistemų eksploatavimo darbus.</w:t>
            </w:r>
          </w:p>
          <w:p w:rsidRPr="00E46D8E" w:rsidR="00456BEE" w:rsidP="007022C0" w:rsidRDefault="00456BEE" w14:paraId="16BE94B1" w14:textId="77777777">
            <w:pPr>
              <w:spacing w:before="100" w:beforeAutospacing="1" w:after="100" w:afterAutospacing="1" w:line="278" w:lineRule="auto"/>
              <w:jc w:val="both"/>
              <w:rPr>
                <w:rFonts w:asciiTheme="minorHAnsi" w:hAnsiTheme="minorHAnsi" w:cstheme="minorHAnsi"/>
                <w:sz w:val="22"/>
                <w:szCs w:val="22"/>
              </w:rPr>
            </w:pPr>
          </w:p>
        </w:tc>
        <w:tc>
          <w:tcPr>
            <w:tcW w:w="2393" w:type="pct"/>
            <w:vAlign w:val="center"/>
          </w:tcPr>
          <w:p w:rsidRPr="00E46D8E" w:rsidR="008C3A0B" w:rsidP="007022C0" w:rsidRDefault="008C3A0B" w14:paraId="0103A652" w14:textId="77777777">
            <w:pPr>
              <w:spacing w:after="160" w:line="278" w:lineRule="auto"/>
              <w:jc w:val="both"/>
              <w:rPr>
                <w:rFonts w:eastAsia="Aptos" w:asciiTheme="minorHAnsi" w:hAnsiTheme="minorHAnsi" w:cstheme="minorHAnsi"/>
                <w:kern w:val="2"/>
                <w:sz w:val="22"/>
                <w:szCs w:val="22"/>
                <w14:ligatures w14:val="standardContextual"/>
              </w:rPr>
            </w:pPr>
            <w:r w:rsidRPr="00E46D8E">
              <w:rPr>
                <w:rFonts w:eastAsia="Aptos" w:asciiTheme="minorHAnsi" w:hAnsiTheme="minorHAnsi" w:cstheme="minorHAnsi"/>
                <w:kern w:val="2"/>
                <w:sz w:val="22"/>
                <w:szCs w:val="22"/>
                <w14:ligatures w14:val="standardContextual"/>
              </w:rPr>
              <w:t>PATEIKIAMA:</w:t>
            </w:r>
          </w:p>
          <w:p w:rsidRPr="00E46D8E" w:rsidR="008C3A0B" w:rsidP="007022C0" w:rsidRDefault="008C3A0B" w14:paraId="041035D7" w14:textId="77777777">
            <w:pPr>
              <w:spacing w:after="160" w:line="278" w:lineRule="auto"/>
              <w:jc w:val="both"/>
              <w:rPr>
                <w:rFonts w:eastAsia="Aptos" w:asciiTheme="minorHAnsi" w:hAnsiTheme="minorHAnsi" w:cstheme="minorHAnsi"/>
                <w:kern w:val="2"/>
                <w:sz w:val="22"/>
                <w:szCs w:val="22"/>
                <w14:ligatures w14:val="standardContextual"/>
              </w:rPr>
            </w:pPr>
            <w:r w:rsidRPr="00E46D8E">
              <w:rPr>
                <w:rFonts w:eastAsia="Aptos" w:asciiTheme="minorHAnsi" w:hAnsiTheme="minorHAnsi" w:cstheme="minorHAnsi"/>
                <w:kern w:val="2"/>
                <w:sz w:val="22"/>
                <w:szCs w:val="22"/>
                <w14:ligatures w14:val="standardContextual"/>
              </w:rPr>
              <w:t>Valstybinės energetikos reguliavimo tarybos (VERT) išduoto kvalifikacijos atestato arba kito lygiaverčio dokumento kopija.</w:t>
            </w:r>
          </w:p>
          <w:p w:rsidRPr="00E46D8E" w:rsidR="00456BEE" w:rsidP="007022C0" w:rsidRDefault="008C3A0B" w14:paraId="285B178E" w14:textId="00C5003A">
            <w:pPr>
              <w:spacing w:after="160" w:line="278" w:lineRule="auto"/>
              <w:jc w:val="both"/>
              <w:rPr>
                <w:rFonts w:eastAsia="Aptos" w:asciiTheme="minorHAnsi" w:hAnsiTheme="minorHAnsi" w:cstheme="minorHAnsi"/>
                <w:kern w:val="2"/>
                <w:sz w:val="22"/>
                <w:szCs w:val="22"/>
                <w14:ligatures w14:val="standardContextual"/>
              </w:rPr>
            </w:pPr>
            <w:r w:rsidRPr="00E46D8E">
              <w:rPr>
                <w:rFonts w:eastAsia="Aptos" w:asciiTheme="minorHAnsi" w:hAnsiTheme="minorHAnsi" w:cstheme="minorHAnsi"/>
                <w:b/>
                <w:bCs/>
                <w:kern w:val="2"/>
                <w:sz w:val="22"/>
                <w:szCs w:val="22"/>
                <w14:ligatures w14:val="standardContextual"/>
              </w:rPr>
              <w:t xml:space="preserve">Pastaba: </w:t>
            </w:r>
            <w:r w:rsidRPr="00E46D8E">
              <w:rPr>
                <w:rFonts w:eastAsia="Aptos" w:asciiTheme="minorHAnsi" w:hAnsiTheme="minorHAnsi" w:cstheme="minorHAnsi"/>
                <w:i/>
                <w:iCs/>
                <w:kern w:val="2"/>
                <w:sz w:val="22"/>
                <w:szCs w:val="22"/>
                <w14:ligatures w14:val="standardContextual"/>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4A56C9" w:rsidTr="657BB0CE" w14:paraId="01F91EDF" w14:textId="77777777">
        <w:trPr>
          <w:trHeight w:val="389"/>
        </w:trPr>
        <w:tc>
          <w:tcPr>
            <w:tcW w:w="351" w:type="pct"/>
            <w:vAlign w:val="center"/>
          </w:tcPr>
          <w:p w:rsidR="004A56C9" w:rsidP="00AA2E8A" w:rsidRDefault="00DD0472" w14:paraId="128A9017" w14:textId="3C6E1801">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3.</w:t>
            </w:r>
          </w:p>
        </w:tc>
        <w:tc>
          <w:tcPr>
            <w:tcW w:w="2256" w:type="pct"/>
            <w:vAlign w:val="center"/>
          </w:tcPr>
          <w:p w:rsidRPr="007022C0" w:rsidR="00DD0472" w:rsidP="00780C88" w:rsidRDefault="00DD0472" w14:paraId="4E3BC4B9" w14:textId="77777777">
            <w:pPr>
              <w:spacing w:after="160" w:line="278" w:lineRule="auto"/>
              <w:jc w:val="both"/>
              <w:rPr>
                <w:rFonts w:eastAsia="Aptos" w:asciiTheme="minorHAnsi" w:hAnsiTheme="minorHAnsi" w:cstheme="minorHAnsi"/>
                <w:kern w:val="2"/>
                <w:sz w:val="22"/>
                <w:szCs w:val="22"/>
                <w14:ligatures w14:val="standardContextual"/>
              </w:rPr>
            </w:pPr>
            <w:r w:rsidRPr="007022C0">
              <w:rPr>
                <w:rFonts w:eastAsia="Aptos" w:asciiTheme="minorHAnsi" w:hAnsiTheme="minorHAnsi" w:cstheme="minorHAnsi"/>
                <w:kern w:val="2"/>
                <w:sz w:val="22"/>
                <w:szCs w:val="22"/>
                <w14:ligatures w14:val="standardContextual"/>
              </w:rPr>
              <w:t>Tiekėjas privalo turėti teisę atlikti šiuos gamtinių dujų įrenginių eksploatavimo darbus:</w:t>
            </w:r>
          </w:p>
          <w:p w:rsidRPr="007022C0" w:rsidR="00DD0472" w:rsidP="00780C88" w:rsidRDefault="00DD0472" w14:paraId="65F6C1F3" w14:textId="77777777">
            <w:pPr>
              <w:numPr>
                <w:ilvl w:val="0"/>
                <w:numId w:val="49"/>
              </w:numPr>
              <w:spacing w:after="160" w:line="278" w:lineRule="auto"/>
              <w:jc w:val="both"/>
              <w:rPr>
                <w:rFonts w:eastAsia="Aptos" w:asciiTheme="minorHAnsi" w:hAnsiTheme="minorHAnsi" w:cstheme="minorHAnsi"/>
                <w:kern w:val="2"/>
                <w:sz w:val="22"/>
                <w:szCs w:val="22"/>
                <w14:ligatures w14:val="standardContextual"/>
              </w:rPr>
            </w:pPr>
            <w:r w:rsidRPr="007022C0">
              <w:rPr>
                <w:rFonts w:eastAsia="Aptos" w:asciiTheme="minorHAnsi" w:hAnsiTheme="minorHAnsi" w:cstheme="minorHAnsi"/>
                <w:kern w:val="2"/>
                <w:sz w:val="22"/>
                <w:szCs w:val="22"/>
                <w14:ligatures w14:val="standardContextual"/>
              </w:rPr>
              <w:t>Dujinių prietaisų ir dujinių technologinių įrenginių eksploatavimo darbus;</w:t>
            </w:r>
          </w:p>
          <w:p w:rsidRPr="007022C0" w:rsidR="00DD0472" w:rsidP="00780C88" w:rsidRDefault="00DD0472" w14:paraId="467B71D3" w14:textId="77777777">
            <w:pPr>
              <w:numPr>
                <w:ilvl w:val="0"/>
                <w:numId w:val="49"/>
              </w:numPr>
              <w:spacing w:after="160" w:line="278" w:lineRule="auto"/>
              <w:jc w:val="both"/>
              <w:rPr>
                <w:rFonts w:eastAsia="Aptos" w:asciiTheme="minorHAnsi" w:hAnsiTheme="minorHAnsi" w:cstheme="minorHAnsi"/>
                <w:kern w:val="2"/>
                <w:sz w:val="22"/>
                <w:szCs w:val="22"/>
                <w14:ligatures w14:val="standardContextual"/>
              </w:rPr>
            </w:pPr>
            <w:r w:rsidRPr="007022C0">
              <w:rPr>
                <w:rFonts w:eastAsia="Aptos" w:asciiTheme="minorHAnsi" w:hAnsiTheme="minorHAnsi" w:cstheme="minorHAnsi"/>
                <w:kern w:val="2"/>
                <w:sz w:val="22"/>
                <w:szCs w:val="22"/>
                <w14:ligatures w14:val="standardContextual"/>
              </w:rPr>
              <w:t>Vartotojų dujotiekių ir jų įrenginių eksploatavimo darbus.</w:t>
            </w:r>
          </w:p>
          <w:p w:rsidRPr="007022C0" w:rsidR="004A56C9" w:rsidP="00780C88" w:rsidRDefault="004A56C9" w14:paraId="68C68304" w14:textId="77777777">
            <w:pPr>
              <w:spacing w:after="160" w:line="278" w:lineRule="auto"/>
              <w:jc w:val="both"/>
              <w:rPr>
                <w:rFonts w:eastAsia="Aptos" w:asciiTheme="minorHAnsi" w:hAnsiTheme="minorHAnsi" w:cstheme="minorHAnsi"/>
                <w:kern w:val="2"/>
                <w:sz w:val="22"/>
                <w:szCs w:val="22"/>
                <w14:ligatures w14:val="standardContextual"/>
              </w:rPr>
            </w:pPr>
          </w:p>
        </w:tc>
        <w:tc>
          <w:tcPr>
            <w:tcW w:w="2393" w:type="pct"/>
            <w:vAlign w:val="center"/>
          </w:tcPr>
          <w:p w:rsidRPr="007022C0" w:rsidR="00E7292C" w:rsidP="00780C88" w:rsidRDefault="00E7292C" w14:paraId="3E84DAFB" w14:textId="77777777">
            <w:pPr>
              <w:spacing w:after="160" w:line="278" w:lineRule="auto"/>
              <w:jc w:val="both"/>
              <w:rPr>
                <w:rFonts w:eastAsia="Aptos" w:asciiTheme="minorHAnsi" w:hAnsiTheme="minorHAnsi" w:cstheme="minorHAnsi"/>
                <w:kern w:val="2"/>
                <w:sz w:val="22"/>
                <w:szCs w:val="22"/>
                <w14:ligatures w14:val="standardContextual"/>
              </w:rPr>
            </w:pPr>
            <w:r w:rsidRPr="007022C0">
              <w:rPr>
                <w:rFonts w:eastAsia="Aptos" w:asciiTheme="minorHAnsi" w:hAnsiTheme="minorHAnsi" w:cstheme="minorHAnsi"/>
                <w:kern w:val="2"/>
                <w:sz w:val="22"/>
                <w:szCs w:val="22"/>
                <w14:ligatures w14:val="standardContextual"/>
              </w:rPr>
              <w:t>PATEIKIAMA:</w:t>
            </w:r>
          </w:p>
          <w:p w:rsidRPr="007022C0" w:rsidR="00E7292C" w:rsidP="00780C88" w:rsidRDefault="00E7292C" w14:paraId="09D1A761" w14:textId="77777777">
            <w:pPr>
              <w:spacing w:after="160" w:line="278" w:lineRule="auto"/>
              <w:jc w:val="both"/>
              <w:rPr>
                <w:rFonts w:eastAsia="Aptos" w:asciiTheme="minorHAnsi" w:hAnsiTheme="minorHAnsi" w:cstheme="minorHAnsi"/>
                <w:kern w:val="2"/>
                <w:sz w:val="22"/>
                <w:szCs w:val="22"/>
                <w14:ligatures w14:val="standardContextual"/>
              </w:rPr>
            </w:pPr>
            <w:r w:rsidRPr="007022C0">
              <w:rPr>
                <w:rFonts w:eastAsia="Aptos" w:asciiTheme="minorHAnsi" w:hAnsiTheme="minorHAnsi" w:cstheme="minorHAnsi"/>
                <w:kern w:val="2"/>
                <w:sz w:val="22"/>
                <w:szCs w:val="22"/>
                <w14:ligatures w14:val="standardContextual"/>
              </w:rPr>
              <w:t>Valstybinės energetikos reguliavimo tarybos (VERT) išduoto kvalifikacijos atestato arba kito lygiaverčio dokumento kopija.</w:t>
            </w:r>
          </w:p>
          <w:p w:rsidRPr="007022C0" w:rsidR="004A56C9" w:rsidP="00780C88" w:rsidRDefault="00E7292C" w14:paraId="229D274B" w14:textId="4B0EDFB2">
            <w:pPr>
              <w:spacing w:after="160" w:line="278" w:lineRule="auto"/>
              <w:jc w:val="both"/>
              <w:rPr>
                <w:rFonts w:eastAsia="Aptos" w:asciiTheme="minorHAnsi" w:hAnsiTheme="minorHAnsi" w:cstheme="minorHAnsi"/>
                <w:kern w:val="2"/>
                <w:sz w:val="22"/>
                <w:szCs w:val="22"/>
                <w14:ligatures w14:val="standardContextual"/>
              </w:rPr>
            </w:pPr>
            <w:r w:rsidRPr="007022C0">
              <w:rPr>
                <w:rFonts w:eastAsia="Aptos" w:asciiTheme="minorHAnsi" w:hAnsiTheme="minorHAnsi" w:cstheme="minorHAnsi"/>
                <w:kern w:val="2"/>
                <w:sz w:val="22"/>
                <w:szCs w:val="22"/>
                <w:lang w:eastAsia="en-US"/>
                <w14:ligatures w14:val="standardContextual"/>
              </w:rPr>
              <w:t>Pastaba: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AA2E8A" w:rsidTr="657BB0CE" w14:paraId="39ECCD2C" w14:textId="77777777">
        <w:trPr>
          <w:trHeight w:val="389"/>
        </w:trPr>
        <w:tc>
          <w:tcPr>
            <w:tcW w:w="5000" w:type="pct"/>
            <w:gridSpan w:val="3"/>
            <w:vAlign w:val="center"/>
          </w:tcPr>
          <w:p w:rsidRPr="00635A39" w:rsidR="00AA2E8A" w:rsidP="00AA2E8A" w:rsidRDefault="00AA2E8A" w14:paraId="0F482369" w14:textId="49FD0255">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jeigu Pasiūlymą teikia ūkio subjektų grupė – reikalavimą turi atitikti kiekvienas ūkio subjektų grupės narys (-iai), pagal jų prisiimamus įsipareigojimus pirkimo sutarčiai vykdyti;</w:t>
            </w:r>
          </w:p>
          <w:p w:rsidRPr="00635A39" w:rsidR="00AA2E8A" w:rsidP="00AA2E8A" w:rsidRDefault="003479A9" w14:paraId="5D832BCA" w14:textId="350E304E">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T</w:t>
            </w:r>
            <w:r w:rsidRPr="00635A39" w:rsidR="00AA2E8A">
              <w:rPr>
                <w:rFonts w:eastAsia="Calibri" w:asciiTheme="minorHAnsi" w:hAnsiTheme="minorHAnsi" w:cstheme="minorHAnsi"/>
                <w:i/>
                <w:sz w:val="22"/>
                <w:szCs w:val="22"/>
              </w:rPr>
              <w:t>iekėjas gali remtis kitų ūkio subjektų pajėgumais tik tuomet, kai tie subjektai, kurių pajėgumais buvo pasiremta, patys tieks prekes, teiks paslaugas ar atliks darbus, kuriems reikia jų pajėgumų;</w:t>
            </w:r>
          </w:p>
          <w:p w:rsidRPr="00635A39" w:rsidR="00AA2E8A" w:rsidP="00AA2E8A" w:rsidRDefault="00AA2E8A" w14:paraId="0C33CA83" w14:textId="77777777">
            <w:pPr>
              <w:numPr>
                <w:ilvl w:val="0"/>
                <w:numId w:val="38"/>
              </w:numPr>
              <w:tabs>
                <w:tab w:val="left" w:pos="851"/>
              </w:tabs>
              <w:contextualSpacing/>
              <w:jc w:val="both"/>
              <w:rPr>
                <w:rFonts w:asciiTheme="minorHAnsi" w:hAnsiTheme="minorHAnsi" w:cstheme="minorHAnsi"/>
                <w:b/>
                <w:sz w:val="22"/>
                <w:szCs w:val="22"/>
              </w:rPr>
            </w:pPr>
            <w:r w:rsidRPr="00635A39">
              <w:rPr>
                <w:rFonts w:asciiTheme="minorHAnsi" w:hAnsiTheme="minorHAnsi" w:cstheme="minorHAnsi"/>
                <w:i/>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Pr="00635A39" w:rsidR="00AA2E8A" w:rsidTr="657BB0CE" w14:paraId="2986FB89" w14:textId="77777777">
        <w:trPr>
          <w:trHeight w:val="389"/>
        </w:trPr>
        <w:tc>
          <w:tcPr>
            <w:tcW w:w="5000" w:type="pct"/>
            <w:gridSpan w:val="3"/>
            <w:vAlign w:val="center"/>
          </w:tcPr>
          <w:p w:rsidRPr="00635A39" w:rsidR="00AA2E8A" w:rsidP="00AA2E8A" w:rsidRDefault="00AA2E8A" w14:paraId="31371756" w14:textId="77777777">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Techninis ir profesinis pajėgumas</w:t>
            </w:r>
          </w:p>
        </w:tc>
      </w:tr>
      <w:tr w:rsidRPr="00635A39" w:rsidR="00AA2E8A" w:rsidTr="657BB0CE" w14:paraId="7833F8F6" w14:textId="77777777">
        <w:trPr>
          <w:trHeight w:val="389"/>
        </w:trPr>
        <w:tc>
          <w:tcPr>
            <w:tcW w:w="351" w:type="pct"/>
            <w:vAlign w:val="center"/>
          </w:tcPr>
          <w:p w:rsidRPr="00635A39" w:rsidR="00AA2E8A" w:rsidP="00AA2E8A" w:rsidRDefault="00E7292C" w14:paraId="3A6C8093" w14:textId="63E6AFCC">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4.</w:t>
            </w:r>
          </w:p>
        </w:tc>
        <w:tc>
          <w:tcPr>
            <w:tcW w:w="2256" w:type="pct"/>
            <w:vAlign w:val="center"/>
          </w:tcPr>
          <w:p w:rsidRPr="00605F19" w:rsidR="007A67D6" w:rsidP="00605F19" w:rsidRDefault="007A67D6" w14:paraId="2322E48A" w14:textId="60E20783">
            <w:pPr>
              <w:spacing w:after="160" w:line="278" w:lineRule="auto"/>
              <w:jc w:val="both"/>
              <w:rPr>
                <w:rFonts w:eastAsia="Aptos" w:asciiTheme="minorHAnsi" w:hAnsiTheme="minorHAnsi" w:cstheme="minorHAnsi"/>
                <w:kern w:val="2"/>
                <w:sz w:val="22"/>
                <w:szCs w:val="22"/>
                <w14:ligatures w14:val="standardContextual"/>
              </w:rPr>
            </w:pPr>
            <w:r w:rsidRPr="00605F19">
              <w:rPr>
                <w:rFonts w:eastAsia="Aptos" w:asciiTheme="minorHAnsi" w:hAnsiTheme="minorHAnsi" w:cstheme="minorHAnsi"/>
                <w:kern w:val="2"/>
                <w:sz w:val="22"/>
                <w:szCs w:val="22"/>
                <w14:ligatures w14:val="standardContextual"/>
              </w:rPr>
              <w:t xml:space="preserve">Tiekėjas per paskutinius 3 metus arba per laiką nuo Tiekėjo įregistravimo dienos (jeigu Tiekėjas vykdė veiklą mažiau nei 3 metus) iki </w:t>
            </w:r>
            <w:r w:rsidR="00605F19">
              <w:rPr>
                <w:rFonts w:eastAsia="Aptos" w:asciiTheme="minorHAnsi" w:hAnsiTheme="minorHAnsi" w:cstheme="minorHAnsi"/>
                <w:kern w:val="2"/>
                <w:sz w:val="22"/>
                <w:szCs w:val="22"/>
                <w14:ligatures w14:val="standardContextual"/>
              </w:rPr>
              <w:t xml:space="preserve">Pasiūlymų </w:t>
            </w:r>
            <w:r w:rsidRPr="00605F19">
              <w:rPr>
                <w:rFonts w:eastAsia="Aptos" w:asciiTheme="minorHAnsi" w:hAnsiTheme="minorHAnsi" w:cstheme="minorHAnsi"/>
                <w:kern w:val="2"/>
                <w:sz w:val="22"/>
                <w:szCs w:val="22"/>
                <w14:ligatures w14:val="standardContextual"/>
              </w:rPr>
              <w:t>pateikimo termino pabaigos yra įvykdęs ir (ar) vykdo technologinių įrenginių techninės priežiūros ir remonto paslaugų teikimo  sutartį (-is), kurios (-ių) vertė ne mažesnė nei 174 000,00 EUR be PVM.</w:t>
            </w:r>
          </w:p>
          <w:p w:rsidRPr="00605F19" w:rsidR="00AA2E8A" w:rsidP="00605F19" w:rsidRDefault="007A67D6" w14:paraId="6F8D5E04" w14:textId="7953FD92">
            <w:pPr>
              <w:spacing w:after="160" w:line="278" w:lineRule="auto"/>
              <w:jc w:val="both"/>
              <w:rPr>
                <w:rFonts w:eastAsia="Aptos" w:asciiTheme="minorHAnsi" w:hAnsiTheme="minorHAnsi" w:cstheme="minorHAnsi"/>
                <w:kern w:val="2"/>
                <w:sz w:val="22"/>
                <w:szCs w:val="22"/>
                <w14:ligatures w14:val="standardContextual"/>
              </w:rPr>
            </w:pPr>
            <w:r w:rsidRPr="00605F19">
              <w:rPr>
                <w:rFonts w:eastAsia="Aptos" w:asciiTheme="minorHAnsi" w:hAnsiTheme="minorHAnsi" w:cstheme="minorHAnsi"/>
                <w:kern w:val="2"/>
                <w:sz w:val="22"/>
                <w:szCs w:val="22"/>
                <w14:ligatures w14:val="standardContextual"/>
              </w:rPr>
              <w:t>Jei Tiekėjas teikia informaciją apie vykdomą (-as) technologinių įrenginių techninės priežiūros ir remonto paslaugų teikimo sutartį (-is), laikoma, kad jo patirtis atitinka keliamą reikalavimą, jei vykdomos (-ų) pirkimo sutarties (-čių) įvykdyta dalis per paskutinius 3 metus iki Pa</w:t>
            </w:r>
            <w:r w:rsidR="00B80352">
              <w:rPr>
                <w:rFonts w:eastAsia="Aptos" w:asciiTheme="minorHAnsi" w:hAnsiTheme="minorHAnsi" w:cstheme="minorHAnsi"/>
                <w:kern w:val="2"/>
                <w:sz w:val="22"/>
                <w:szCs w:val="22"/>
                <w14:ligatures w14:val="standardContextual"/>
              </w:rPr>
              <w:t>siūlymo</w:t>
            </w:r>
            <w:r w:rsidRPr="00605F19">
              <w:rPr>
                <w:rFonts w:eastAsia="Aptos" w:asciiTheme="minorHAnsi" w:hAnsiTheme="minorHAnsi" w:cstheme="minorHAnsi"/>
                <w:kern w:val="2"/>
                <w:sz w:val="22"/>
                <w:szCs w:val="22"/>
                <w14:ligatures w14:val="standardContextual"/>
              </w:rPr>
              <w:t xml:space="preserve"> pateikimo termino pabaigos yra ne mažesnė nei 174 000,00 EUR be PVM.</w:t>
            </w:r>
          </w:p>
        </w:tc>
        <w:tc>
          <w:tcPr>
            <w:tcW w:w="2393" w:type="pct"/>
            <w:vAlign w:val="center"/>
          </w:tcPr>
          <w:p w:rsidRPr="00605F19" w:rsidR="00C77259" w:rsidP="00605F19" w:rsidRDefault="00C77259" w14:paraId="17A77E7C" w14:textId="77777777">
            <w:pPr>
              <w:spacing w:after="160" w:line="278" w:lineRule="auto"/>
              <w:jc w:val="both"/>
              <w:rPr>
                <w:rFonts w:eastAsia="Aptos" w:asciiTheme="minorHAnsi" w:hAnsiTheme="minorHAnsi" w:cstheme="minorHAnsi"/>
                <w:kern w:val="2"/>
                <w:sz w:val="22"/>
                <w:szCs w:val="22"/>
                <w14:ligatures w14:val="standardContextual"/>
              </w:rPr>
            </w:pPr>
            <w:r w:rsidRPr="00605F19">
              <w:rPr>
                <w:rFonts w:eastAsia="Aptos" w:asciiTheme="minorHAnsi" w:hAnsiTheme="minorHAnsi" w:cstheme="minorHAnsi"/>
                <w:kern w:val="2"/>
                <w:sz w:val="22"/>
                <w:szCs w:val="22"/>
                <w14:ligatures w14:val="standardContextual"/>
              </w:rPr>
              <w:t>PATEIKIAMA:</w:t>
            </w:r>
          </w:p>
          <w:p w:rsidRPr="00605F19" w:rsidR="00C77259" w:rsidP="00605F19" w:rsidRDefault="00C77259" w14:paraId="0FAC099D" w14:textId="688D735C">
            <w:pPr>
              <w:spacing w:after="160" w:line="278" w:lineRule="auto"/>
              <w:jc w:val="both"/>
              <w:rPr>
                <w:rFonts w:eastAsia="Aptos" w:asciiTheme="minorHAnsi" w:hAnsiTheme="minorHAnsi" w:cstheme="minorHAnsi"/>
                <w:kern w:val="2"/>
                <w:sz w:val="22"/>
                <w:szCs w:val="22"/>
                <w14:ligatures w14:val="standardContextual"/>
              </w:rPr>
            </w:pPr>
            <w:r w:rsidRPr="00605F19">
              <w:rPr>
                <w:rFonts w:eastAsia="Aptos" w:asciiTheme="minorHAnsi" w:hAnsiTheme="minorHAnsi" w:cstheme="minorHAnsi"/>
                <w:kern w:val="2"/>
                <w:sz w:val="22"/>
                <w:szCs w:val="22"/>
                <w14:ligatures w14:val="standardContextual"/>
              </w:rPr>
              <w:t>Per paskutinius 3 metus suteiktų paslaugų sąrašas, kuriame nurodytos paslaugų bendros sumos, datos ir paslaugų gavėjai. Įrodymui pateikiamas užpildytas SPS prie</w:t>
            </w:r>
            <w:r w:rsidRPr="008C6211">
              <w:rPr>
                <w:rFonts w:eastAsia="Aptos" w:asciiTheme="minorHAnsi" w:hAnsiTheme="minorHAnsi" w:cstheme="minorHAnsi"/>
                <w:kern w:val="2"/>
                <w:sz w:val="22"/>
                <w:szCs w:val="22"/>
                <w14:ligatures w14:val="standardContextual"/>
              </w:rPr>
              <w:t xml:space="preserve">das Nr. </w:t>
            </w:r>
            <w:r w:rsidRPr="008C6211" w:rsidR="008C6211">
              <w:rPr>
                <w:rFonts w:eastAsia="Aptos" w:asciiTheme="minorHAnsi" w:hAnsiTheme="minorHAnsi" w:cstheme="minorHAnsi"/>
                <w:kern w:val="2"/>
                <w:sz w:val="22"/>
                <w:szCs w:val="22"/>
                <w14:ligatures w14:val="standardContextual"/>
              </w:rPr>
              <w:t>5</w:t>
            </w:r>
            <w:r w:rsidRPr="008C6211">
              <w:rPr>
                <w:rFonts w:eastAsia="Aptos" w:asciiTheme="minorHAnsi" w:hAnsiTheme="minorHAnsi" w:cstheme="minorHAnsi"/>
                <w:kern w:val="2"/>
                <w:sz w:val="22"/>
                <w:szCs w:val="22"/>
                <w14:ligatures w14:val="standardContextual"/>
              </w:rPr>
              <w:t xml:space="preserve"> (sutarčių</w:t>
            </w:r>
            <w:r w:rsidRPr="00605F19">
              <w:rPr>
                <w:rFonts w:eastAsia="Aptos" w:asciiTheme="minorHAnsi" w:hAnsiTheme="minorHAnsi" w:cstheme="minorHAnsi"/>
                <w:kern w:val="2"/>
                <w:sz w:val="22"/>
                <w:szCs w:val="22"/>
                <w14:ligatures w14:val="standardContextual"/>
              </w:rPr>
              <w:t xml:space="preserve"> sąrašo forma) bei šiame priede nurodyti dokumentai.</w:t>
            </w:r>
          </w:p>
          <w:p w:rsidRPr="00605F19" w:rsidR="00AA2E8A" w:rsidP="00605F19" w:rsidRDefault="00AA2E8A" w14:paraId="1D5CBEC2" w14:textId="043F9E45">
            <w:pPr>
              <w:tabs>
                <w:tab w:val="left" w:pos="851"/>
              </w:tabs>
              <w:spacing w:before="60" w:after="60"/>
              <w:jc w:val="both"/>
              <w:rPr>
                <w:rFonts w:asciiTheme="minorHAnsi" w:hAnsiTheme="minorHAnsi" w:cstheme="minorHAnsi"/>
                <w:b/>
                <w:sz w:val="22"/>
                <w:szCs w:val="22"/>
              </w:rPr>
            </w:pPr>
          </w:p>
          <w:p w:rsidRPr="00605F19" w:rsidR="00AA2E8A" w:rsidP="00605F19" w:rsidRDefault="00AA2E8A" w14:paraId="0A0EE355" w14:textId="77777777">
            <w:pPr>
              <w:tabs>
                <w:tab w:val="left" w:pos="851"/>
              </w:tabs>
              <w:spacing w:before="60" w:after="60"/>
              <w:jc w:val="both"/>
              <w:rPr>
                <w:rFonts w:asciiTheme="minorHAnsi" w:hAnsiTheme="minorHAnsi" w:cstheme="minorHAnsi"/>
                <w:b/>
                <w:sz w:val="22"/>
                <w:szCs w:val="22"/>
              </w:rPr>
            </w:pPr>
            <w:r w:rsidRPr="00605F19">
              <w:rPr>
                <w:rFonts w:asciiTheme="minorHAnsi" w:hAnsiTheme="minorHAnsi" w:cstheme="minorHAnsi"/>
                <w:b/>
                <w:bCs/>
                <w:i/>
                <w:iCs/>
                <w:color w:val="000000"/>
                <w:sz w:val="22"/>
                <w:szCs w:val="22"/>
              </w:rPr>
              <w:t>Pastaba:</w:t>
            </w:r>
            <w:r w:rsidRPr="00605F19">
              <w:rPr>
                <w:rFonts w:asciiTheme="minorHAnsi" w:hAnsiTheme="minorHAnsi" w:cstheme="minorHAnsi"/>
                <w:i/>
                <w:iCs/>
                <w:color w:val="000000"/>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E7292C" w:rsidTr="657BB0CE" w14:paraId="12D74274" w14:textId="77777777">
        <w:trPr>
          <w:trHeight w:val="389"/>
        </w:trPr>
        <w:tc>
          <w:tcPr>
            <w:tcW w:w="351" w:type="pct"/>
            <w:vAlign w:val="center"/>
          </w:tcPr>
          <w:p w:rsidRPr="00635A39" w:rsidR="00E7292C" w:rsidP="00AA2E8A" w:rsidRDefault="00C77259" w14:paraId="387B42EE" w14:textId="395A9746">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5.</w:t>
            </w:r>
          </w:p>
        </w:tc>
        <w:tc>
          <w:tcPr>
            <w:tcW w:w="2256" w:type="pct"/>
            <w:vAlign w:val="center"/>
          </w:tcPr>
          <w:p w:rsidRPr="00724AFB" w:rsidR="00E7292C" w:rsidP="00724AFB" w:rsidRDefault="003B2417" w14:paraId="6BC37B86" w14:textId="1BC484C6">
            <w:pPr>
              <w:tabs>
                <w:tab w:val="left" w:pos="567"/>
              </w:tabs>
              <w:spacing w:before="60" w:after="60"/>
              <w:jc w:val="both"/>
              <w:rPr>
                <w:rFonts w:asciiTheme="minorHAnsi" w:hAnsiTheme="minorHAnsi" w:cstheme="minorHAnsi"/>
                <w:b/>
                <w:sz w:val="22"/>
                <w:szCs w:val="22"/>
              </w:rPr>
            </w:pPr>
            <w:r w:rsidRPr="00724AFB">
              <w:rPr>
                <w:rFonts w:eastAsia="Aptos" w:asciiTheme="minorHAnsi" w:hAnsiTheme="minorHAnsi" w:cstheme="minorHAnsi"/>
                <w:kern w:val="2"/>
                <w:sz w:val="22"/>
                <w:szCs w:val="22"/>
                <w:lang w:eastAsia="en-US"/>
                <w14:ligatures w14:val="standardContextual"/>
              </w:rPr>
              <w:t>Tiekėjas turi turėti ne mažiau kaip 1 darbų vadovą, turintį galiojantį slėginių indų priežiūros meistro pažymėjimą arba lygiavertį.</w:t>
            </w:r>
          </w:p>
        </w:tc>
        <w:tc>
          <w:tcPr>
            <w:tcW w:w="2393" w:type="pct"/>
            <w:vAlign w:val="center"/>
          </w:tcPr>
          <w:p w:rsidRPr="00724AFB" w:rsidR="0032527C" w:rsidP="00724AFB" w:rsidRDefault="0032527C" w14:paraId="237E3ECF" w14:textId="77777777">
            <w:pPr>
              <w:spacing w:after="160" w:line="278" w:lineRule="auto"/>
              <w:jc w:val="both"/>
              <w:rPr>
                <w:rFonts w:eastAsia="Aptos" w:asciiTheme="minorHAnsi" w:hAnsiTheme="minorHAnsi" w:cstheme="minorHAnsi"/>
                <w:kern w:val="2"/>
                <w:sz w:val="22"/>
                <w:szCs w:val="22"/>
                <w14:ligatures w14:val="standardContextual"/>
              </w:rPr>
            </w:pPr>
            <w:r w:rsidRPr="00724AFB">
              <w:rPr>
                <w:rFonts w:eastAsia="Aptos" w:asciiTheme="minorHAnsi" w:hAnsiTheme="minorHAnsi" w:cstheme="minorHAnsi"/>
                <w:kern w:val="2"/>
                <w:sz w:val="22"/>
                <w:szCs w:val="22"/>
                <w14:ligatures w14:val="standardContextual"/>
              </w:rPr>
              <w:t>PATEIKIAMA:</w:t>
            </w:r>
          </w:p>
          <w:p w:rsidRPr="00724AFB" w:rsidR="0032527C" w:rsidP="00724AFB" w:rsidRDefault="0032527C" w14:paraId="3D3C4A5D" w14:textId="4764A1E6">
            <w:pPr>
              <w:spacing w:after="160" w:line="278" w:lineRule="auto"/>
              <w:jc w:val="both"/>
              <w:rPr>
                <w:rFonts w:eastAsia="Aptos" w:asciiTheme="minorHAnsi" w:hAnsiTheme="minorHAnsi" w:cstheme="minorHAnsi"/>
                <w:kern w:val="2"/>
                <w:sz w:val="22"/>
                <w:szCs w:val="22"/>
                <w14:ligatures w14:val="standardContextual"/>
              </w:rPr>
            </w:pPr>
            <w:r w:rsidRPr="00724AFB">
              <w:rPr>
                <w:rFonts w:eastAsia="Aptos" w:asciiTheme="minorHAnsi" w:hAnsiTheme="minorHAnsi" w:cstheme="minorHAnsi"/>
                <w:kern w:val="2"/>
                <w:sz w:val="22"/>
                <w:szCs w:val="22"/>
                <w14:ligatures w14:val="standardContextual"/>
              </w:rPr>
              <w:t xml:space="preserve">Įrodymui pateikiamas užpildytas SPS </w:t>
            </w:r>
            <w:r w:rsidRPr="00C85B32">
              <w:rPr>
                <w:rFonts w:eastAsia="Aptos" w:asciiTheme="minorHAnsi" w:hAnsiTheme="minorHAnsi" w:cstheme="minorHAnsi"/>
                <w:kern w:val="2"/>
                <w:sz w:val="22"/>
                <w:szCs w:val="22"/>
                <w14:ligatures w14:val="standardContextual"/>
              </w:rPr>
              <w:t xml:space="preserve">priedas Nr. </w:t>
            </w:r>
            <w:r w:rsidR="00C85B32">
              <w:rPr>
                <w:rFonts w:eastAsia="Aptos" w:asciiTheme="minorHAnsi" w:hAnsiTheme="minorHAnsi" w:cstheme="minorHAnsi"/>
                <w:kern w:val="2"/>
                <w:sz w:val="22"/>
                <w:szCs w:val="22"/>
                <w14:ligatures w14:val="standardContextual"/>
              </w:rPr>
              <w:t>6</w:t>
            </w:r>
            <w:r w:rsidRPr="00724AFB">
              <w:rPr>
                <w:rFonts w:eastAsia="Aptos" w:asciiTheme="minorHAnsi" w:hAnsiTheme="minorHAnsi" w:cstheme="minorHAnsi"/>
                <w:kern w:val="2"/>
                <w:sz w:val="22"/>
                <w:szCs w:val="22"/>
                <w14:ligatures w14:val="standardContextual"/>
              </w:rPr>
              <w:t xml:space="preserve"> (specialistų sąrašo forma) ir kvalifikaciją patvirtinantys dokumentai (mokymo įstaigų pažymėjimų arba kitų lygiaverčių dokumentų apie išklausytą kursą kopijos).   </w:t>
            </w:r>
          </w:p>
          <w:p w:rsidRPr="00724AFB" w:rsidR="00E7292C" w:rsidP="00724AFB" w:rsidRDefault="0032527C" w14:paraId="4566C66E" w14:textId="6087EDCE">
            <w:pPr>
              <w:tabs>
                <w:tab w:val="left" w:pos="851"/>
              </w:tabs>
              <w:spacing w:before="60" w:after="60"/>
              <w:jc w:val="both"/>
              <w:rPr>
                <w:rFonts w:asciiTheme="minorHAnsi" w:hAnsiTheme="minorHAnsi" w:cstheme="minorHAnsi"/>
                <w:b/>
                <w:sz w:val="22"/>
                <w:szCs w:val="22"/>
              </w:rPr>
            </w:pPr>
            <w:r w:rsidRPr="00724AFB">
              <w:rPr>
                <w:rFonts w:asciiTheme="minorHAnsi" w:hAnsiTheme="minorHAnsi" w:cstheme="minorHAnsi"/>
                <w:b/>
                <w:bCs/>
                <w:i/>
                <w:iCs/>
                <w:color w:val="000000"/>
                <w:sz w:val="22"/>
                <w:szCs w:val="22"/>
              </w:rPr>
              <w:t>Pastaba:</w:t>
            </w:r>
            <w:r w:rsidRPr="00724AFB">
              <w:rPr>
                <w:rFonts w:asciiTheme="minorHAnsi" w:hAnsiTheme="minorHAnsi" w:cstheme="minorHAnsi"/>
                <w:i/>
                <w:iCs/>
                <w:color w:val="000000"/>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AA2E8A" w:rsidTr="657BB0CE" w14:paraId="4998CA77" w14:textId="77777777">
        <w:trPr>
          <w:trHeight w:val="389"/>
        </w:trPr>
        <w:tc>
          <w:tcPr>
            <w:tcW w:w="351" w:type="pct"/>
            <w:vAlign w:val="center"/>
          </w:tcPr>
          <w:p w:rsidRPr="00635A39" w:rsidR="00AA2E8A" w:rsidP="00AA2E8A" w:rsidRDefault="0032527C" w14:paraId="7CE2E156" w14:textId="0DE404EC">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6.</w:t>
            </w:r>
          </w:p>
        </w:tc>
        <w:tc>
          <w:tcPr>
            <w:tcW w:w="2256" w:type="pct"/>
            <w:vAlign w:val="center"/>
          </w:tcPr>
          <w:p w:rsidRPr="00D14756" w:rsidR="0009148D" w:rsidP="00D14756" w:rsidRDefault="0009148D" w14:paraId="34D45AFE" w14:textId="0001CCAD">
            <w:pPr>
              <w:spacing w:after="160" w:line="278" w:lineRule="auto"/>
              <w:jc w:val="both"/>
              <w:rPr>
                <w:rFonts w:eastAsia="Aptos" w:asciiTheme="minorHAnsi" w:hAnsiTheme="minorHAnsi" w:cstheme="minorHAnsi"/>
                <w:kern w:val="2"/>
                <w:sz w:val="22"/>
                <w:szCs w:val="22"/>
                <w14:ligatures w14:val="standardContextual"/>
              </w:rPr>
            </w:pPr>
            <w:r w:rsidRPr="00D14756">
              <w:rPr>
                <w:rFonts w:eastAsia="Aptos" w:asciiTheme="minorHAnsi" w:hAnsiTheme="minorHAnsi" w:cstheme="minorHAnsi"/>
                <w:kern w:val="2"/>
                <w:sz w:val="22"/>
                <w:szCs w:val="22"/>
                <w14:ligatures w14:val="standardContextual"/>
              </w:rPr>
              <w:t>Tiekėjas privalo turėti bent vieną atestuotą specialistą turintį teisę:</w:t>
            </w:r>
          </w:p>
          <w:p w:rsidRPr="00D14756" w:rsidR="0009148D" w:rsidP="00D14756" w:rsidRDefault="0009148D" w14:paraId="51B390F3" w14:textId="77777777">
            <w:pPr>
              <w:spacing w:after="160" w:line="278" w:lineRule="auto"/>
              <w:jc w:val="both"/>
              <w:rPr>
                <w:rFonts w:eastAsia="Aptos" w:asciiTheme="minorHAnsi" w:hAnsiTheme="minorHAnsi" w:cstheme="minorHAnsi"/>
                <w:kern w:val="2"/>
                <w:sz w:val="22"/>
                <w:szCs w:val="22"/>
                <w14:ligatures w14:val="standardContextual"/>
              </w:rPr>
            </w:pPr>
            <w:r w:rsidRPr="00D14756">
              <w:rPr>
                <w:rFonts w:eastAsia="Aptos" w:asciiTheme="minorHAnsi" w:hAnsiTheme="minorHAnsi" w:cstheme="minorHAnsi"/>
                <w:kern w:val="2"/>
                <w:sz w:val="22"/>
                <w:szCs w:val="22"/>
                <w14:ligatures w14:val="standardContextual"/>
              </w:rPr>
              <w:t>a) dirbti su gamtinių ir suskystintų dujų sistemomis;</w:t>
            </w:r>
          </w:p>
          <w:p w:rsidRPr="00D14756" w:rsidR="0009148D" w:rsidP="00D14756" w:rsidRDefault="0009148D" w14:paraId="70CC8979" w14:textId="2CDFF795">
            <w:pPr>
              <w:spacing w:after="160" w:line="278" w:lineRule="auto"/>
              <w:jc w:val="both"/>
              <w:rPr>
                <w:rFonts w:eastAsia="Aptos" w:asciiTheme="minorHAnsi" w:hAnsiTheme="minorHAnsi" w:cstheme="minorHAnsi"/>
                <w:kern w:val="2"/>
                <w:sz w:val="22"/>
                <w:szCs w:val="22"/>
                <w14:ligatures w14:val="standardContextual"/>
              </w:rPr>
            </w:pPr>
            <w:r w:rsidRPr="00D14756">
              <w:rPr>
                <w:rFonts w:eastAsia="Aptos" w:asciiTheme="minorHAnsi" w:hAnsiTheme="minorHAnsi" w:cstheme="minorHAnsi"/>
                <w:kern w:val="2"/>
                <w:sz w:val="22"/>
                <w:szCs w:val="22"/>
                <w14:ligatures w14:val="standardContextual"/>
              </w:rPr>
              <w:t>b) dirbti su elektros įrenginiais iki 10</w:t>
            </w:r>
            <w:r w:rsidR="000B4509">
              <w:rPr>
                <w:rFonts w:eastAsia="Aptos" w:asciiTheme="minorHAnsi" w:hAnsiTheme="minorHAnsi" w:cstheme="minorHAnsi"/>
                <w:kern w:val="2"/>
                <w:sz w:val="22"/>
                <w:szCs w:val="22"/>
                <w14:ligatures w14:val="standardContextual"/>
              </w:rPr>
              <w:t xml:space="preserve"> </w:t>
            </w:r>
            <w:r w:rsidRPr="00D14756">
              <w:rPr>
                <w:rFonts w:eastAsia="Aptos" w:asciiTheme="minorHAnsi" w:hAnsiTheme="minorHAnsi" w:cstheme="minorHAnsi"/>
                <w:kern w:val="2"/>
                <w:sz w:val="22"/>
                <w:szCs w:val="22"/>
                <w14:ligatures w14:val="standardContextual"/>
              </w:rPr>
              <w:t>kV.</w:t>
            </w:r>
          </w:p>
          <w:p w:rsidRPr="00D14756" w:rsidR="00AA2E8A" w:rsidP="00D14756" w:rsidRDefault="00AA2E8A" w14:paraId="26EB96B5" w14:textId="77777777">
            <w:pPr>
              <w:tabs>
                <w:tab w:val="left" w:pos="567"/>
              </w:tabs>
              <w:spacing w:before="60" w:after="60"/>
              <w:jc w:val="both"/>
              <w:rPr>
                <w:rFonts w:asciiTheme="minorHAnsi" w:hAnsiTheme="minorHAnsi" w:cstheme="minorHAnsi"/>
                <w:b/>
                <w:sz w:val="22"/>
                <w:szCs w:val="22"/>
              </w:rPr>
            </w:pPr>
          </w:p>
        </w:tc>
        <w:tc>
          <w:tcPr>
            <w:tcW w:w="2393" w:type="pct"/>
            <w:vAlign w:val="center"/>
          </w:tcPr>
          <w:p w:rsidRPr="00D14756" w:rsidR="006E1936" w:rsidP="00D14756" w:rsidRDefault="006E1936" w14:paraId="1CA31666" w14:textId="77777777">
            <w:pPr>
              <w:spacing w:after="160" w:line="278" w:lineRule="auto"/>
              <w:jc w:val="both"/>
              <w:rPr>
                <w:rFonts w:eastAsia="Aptos" w:asciiTheme="minorHAnsi" w:hAnsiTheme="minorHAnsi" w:cstheme="minorHAnsi"/>
                <w:kern w:val="2"/>
                <w:sz w:val="22"/>
                <w:szCs w:val="22"/>
                <w14:ligatures w14:val="standardContextual"/>
              </w:rPr>
            </w:pPr>
            <w:r w:rsidRPr="00D14756">
              <w:rPr>
                <w:rFonts w:eastAsia="Aptos" w:asciiTheme="minorHAnsi" w:hAnsiTheme="minorHAnsi" w:cstheme="minorHAnsi"/>
                <w:kern w:val="2"/>
                <w:sz w:val="22"/>
                <w:szCs w:val="22"/>
                <w14:ligatures w14:val="standardContextual"/>
              </w:rPr>
              <w:t>PATEIKIAMA:</w:t>
            </w:r>
          </w:p>
          <w:p w:rsidRPr="00D14756" w:rsidR="006E1936" w:rsidP="00D14756" w:rsidRDefault="006E1936" w14:paraId="675D58C6" w14:textId="7A2BDF1C">
            <w:pPr>
              <w:spacing w:after="160" w:line="278" w:lineRule="auto"/>
              <w:jc w:val="both"/>
              <w:rPr>
                <w:rFonts w:eastAsia="Aptos" w:asciiTheme="minorHAnsi" w:hAnsiTheme="minorHAnsi" w:cstheme="minorHAnsi"/>
                <w:kern w:val="2"/>
                <w:sz w:val="22"/>
                <w:szCs w:val="22"/>
                <w14:ligatures w14:val="standardContextual"/>
              </w:rPr>
            </w:pPr>
            <w:r w:rsidRPr="00D14756">
              <w:rPr>
                <w:rFonts w:eastAsia="Aptos" w:asciiTheme="minorHAnsi" w:hAnsiTheme="minorHAnsi" w:cstheme="minorHAnsi"/>
                <w:kern w:val="2"/>
                <w:sz w:val="22"/>
                <w:szCs w:val="22"/>
                <w14:ligatures w14:val="standardContextual"/>
              </w:rPr>
              <w:t xml:space="preserve">Įrodymui pateikiamas užpildytas SPS </w:t>
            </w:r>
            <w:r w:rsidRPr="00C85B32">
              <w:rPr>
                <w:rFonts w:eastAsia="Aptos" w:asciiTheme="minorHAnsi" w:hAnsiTheme="minorHAnsi" w:cstheme="minorHAnsi"/>
                <w:kern w:val="2"/>
                <w:sz w:val="22"/>
                <w:szCs w:val="22"/>
                <w14:ligatures w14:val="standardContextual"/>
              </w:rPr>
              <w:t xml:space="preserve">priedas Nr. </w:t>
            </w:r>
            <w:r w:rsidR="00C85B32">
              <w:rPr>
                <w:rFonts w:eastAsia="Aptos" w:asciiTheme="minorHAnsi" w:hAnsiTheme="minorHAnsi" w:cstheme="minorHAnsi"/>
                <w:kern w:val="2"/>
                <w:sz w:val="22"/>
                <w:szCs w:val="22"/>
                <w14:ligatures w14:val="standardContextual"/>
              </w:rPr>
              <w:t>6</w:t>
            </w:r>
            <w:r w:rsidRPr="00D14756">
              <w:rPr>
                <w:rFonts w:eastAsia="Aptos" w:asciiTheme="minorHAnsi" w:hAnsiTheme="minorHAnsi" w:cstheme="minorHAnsi"/>
                <w:kern w:val="2"/>
                <w:sz w:val="22"/>
                <w:szCs w:val="22"/>
                <w14:ligatures w14:val="standardContextual"/>
              </w:rPr>
              <w:t xml:space="preserve"> (specialistų sąrašo forma) ir kvalifikaciją patvirtinantys dokumentai (mokymo įstaigų pažymėjimų arba kitų lygiaverčių dokumentų apie išklausytą kursą kopijos).  </w:t>
            </w:r>
          </w:p>
          <w:p w:rsidRPr="00D14756" w:rsidR="006E1936" w:rsidP="00D14756" w:rsidRDefault="006E1936" w14:paraId="379F1069" w14:textId="32B4FC8D">
            <w:pPr>
              <w:spacing w:after="160" w:line="278" w:lineRule="auto"/>
              <w:jc w:val="both"/>
              <w:rPr>
                <w:rFonts w:eastAsia="Aptos" w:asciiTheme="minorHAnsi" w:hAnsiTheme="minorHAnsi" w:cstheme="minorHAnsi"/>
                <w:kern w:val="2"/>
                <w:sz w:val="22"/>
                <w:szCs w:val="22"/>
                <w14:ligatures w14:val="standardContextual"/>
              </w:rPr>
            </w:pPr>
            <w:r w:rsidRPr="00D14756">
              <w:rPr>
                <w:rFonts w:eastAsia="Aptos" w:asciiTheme="minorHAnsi" w:hAnsiTheme="minorHAnsi" w:cstheme="minorHAnsi"/>
                <w:b/>
                <w:bCs/>
                <w:i/>
                <w:iCs/>
                <w:kern w:val="2"/>
                <w:sz w:val="22"/>
                <w:szCs w:val="22"/>
                <w14:ligatures w14:val="standardContextual"/>
              </w:rPr>
              <w:t>Pastaba:</w:t>
            </w:r>
            <w:r w:rsidRPr="00D14756">
              <w:rPr>
                <w:rFonts w:eastAsia="Aptos" w:asciiTheme="minorHAnsi" w:hAnsiTheme="minorHAnsi" w:cstheme="minorHAnsi"/>
                <w:i/>
                <w:iCs/>
                <w:kern w:val="2"/>
                <w:sz w:val="22"/>
                <w:szCs w:val="22"/>
                <w14:ligatures w14:val="standardContextual"/>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rsidRPr="00D14756" w:rsidR="00AA2E8A" w:rsidP="00D14756" w:rsidRDefault="00AA2E8A" w14:paraId="370157F9" w14:textId="77777777">
            <w:pPr>
              <w:tabs>
                <w:tab w:val="left" w:pos="851"/>
              </w:tabs>
              <w:spacing w:before="60" w:after="60"/>
              <w:ind w:left="142"/>
              <w:jc w:val="both"/>
              <w:rPr>
                <w:rFonts w:asciiTheme="minorHAnsi" w:hAnsiTheme="minorHAnsi" w:cstheme="minorHAnsi"/>
                <w:b/>
                <w:sz w:val="22"/>
                <w:szCs w:val="22"/>
              </w:rPr>
            </w:pPr>
          </w:p>
        </w:tc>
      </w:tr>
      <w:tr w:rsidRPr="00635A39" w:rsidR="006E1936" w:rsidTr="657BB0CE" w14:paraId="669B4A9C" w14:textId="77777777">
        <w:trPr>
          <w:trHeight w:val="389"/>
        </w:trPr>
        <w:tc>
          <w:tcPr>
            <w:tcW w:w="351" w:type="pct"/>
            <w:vAlign w:val="center"/>
          </w:tcPr>
          <w:p w:rsidR="006E1936" w:rsidP="00AA2E8A" w:rsidRDefault="006E1936" w14:paraId="1AE2CD13" w14:textId="4499D212">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7.</w:t>
            </w:r>
          </w:p>
        </w:tc>
        <w:tc>
          <w:tcPr>
            <w:tcW w:w="2256" w:type="pct"/>
            <w:vAlign w:val="center"/>
          </w:tcPr>
          <w:p w:rsidRPr="000B4509" w:rsidR="00081E97" w:rsidP="000B4509" w:rsidRDefault="00081E97" w14:paraId="029C942E" w14:textId="04717DA1">
            <w:p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kern w:val="2"/>
                <w:sz w:val="22"/>
                <w:szCs w:val="22"/>
                <w14:ligatures w14:val="standardContextual"/>
              </w:rPr>
              <w:t>Tiekėjas privalo turėti bent vieną atestuotą specialistą turintį teisę:</w:t>
            </w:r>
          </w:p>
          <w:p w:rsidRPr="000B4509" w:rsidR="00081E97" w:rsidP="000B4509" w:rsidRDefault="00081E97" w14:paraId="4BED4E40" w14:textId="77777777">
            <w:pPr>
              <w:numPr>
                <w:ilvl w:val="0"/>
                <w:numId w:val="50"/>
              </w:num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kern w:val="2"/>
                <w:sz w:val="22"/>
                <w:szCs w:val="22"/>
                <w14:ligatures w14:val="standardContextual"/>
              </w:rPr>
              <w:t>dirbti su elektros įrenginių eksploatavimu;</w:t>
            </w:r>
          </w:p>
          <w:p w:rsidRPr="000B4509" w:rsidR="00081E97" w:rsidP="000B4509" w:rsidRDefault="00081E97" w14:paraId="69DFC72A" w14:textId="77777777">
            <w:pPr>
              <w:numPr>
                <w:ilvl w:val="0"/>
                <w:numId w:val="50"/>
              </w:num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kern w:val="2"/>
                <w:sz w:val="22"/>
                <w:szCs w:val="22"/>
                <w14:ligatures w14:val="standardContextual"/>
              </w:rPr>
              <w:t>dirbti su šilumos įrenginių ir turbinų eksploatavimu;</w:t>
            </w:r>
          </w:p>
          <w:p w:rsidRPr="000B4509" w:rsidR="00081E97" w:rsidP="000B4509" w:rsidRDefault="00081E97" w14:paraId="48E885E7" w14:textId="77777777">
            <w:pPr>
              <w:numPr>
                <w:ilvl w:val="0"/>
                <w:numId w:val="50"/>
              </w:num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kern w:val="2"/>
                <w:sz w:val="22"/>
                <w:szCs w:val="22"/>
                <w14:ligatures w14:val="standardContextual"/>
              </w:rPr>
              <w:t>dirbti su gamtinių dujų įrenginių eksploatavimu.</w:t>
            </w:r>
          </w:p>
          <w:p w:rsidRPr="000B4509" w:rsidR="006E1936" w:rsidP="000B4509" w:rsidRDefault="006E1936" w14:paraId="09E2018F" w14:textId="77777777">
            <w:pPr>
              <w:spacing w:after="160" w:line="278" w:lineRule="auto"/>
              <w:jc w:val="both"/>
              <w:rPr>
                <w:rFonts w:eastAsia="Aptos" w:asciiTheme="minorHAnsi" w:hAnsiTheme="minorHAnsi" w:cstheme="minorHAnsi"/>
                <w:kern w:val="2"/>
                <w:sz w:val="22"/>
                <w:szCs w:val="22"/>
                <w14:ligatures w14:val="standardContextual"/>
              </w:rPr>
            </w:pPr>
          </w:p>
        </w:tc>
        <w:tc>
          <w:tcPr>
            <w:tcW w:w="2393" w:type="pct"/>
            <w:vAlign w:val="center"/>
          </w:tcPr>
          <w:p w:rsidRPr="000B4509" w:rsidR="00ED5227" w:rsidP="000B4509" w:rsidRDefault="00ED5227" w14:paraId="243C2FD7" w14:textId="77777777">
            <w:p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kern w:val="2"/>
                <w:sz w:val="22"/>
                <w:szCs w:val="22"/>
                <w14:ligatures w14:val="standardContextual"/>
              </w:rPr>
              <w:t>PATEIKIAMA:</w:t>
            </w:r>
          </w:p>
          <w:p w:rsidRPr="000B4509" w:rsidR="00ED5227" w:rsidP="000B4509" w:rsidRDefault="00ED5227" w14:paraId="340412E3" w14:textId="2CD04D29">
            <w:p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kern w:val="2"/>
                <w:sz w:val="22"/>
                <w:szCs w:val="22"/>
                <w14:ligatures w14:val="standardContextual"/>
              </w:rPr>
              <w:t xml:space="preserve">Įrodymui pateikiamas užpildytas SPS </w:t>
            </w:r>
            <w:r w:rsidRPr="00C85B32">
              <w:rPr>
                <w:rFonts w:eastAsia="Aptos" w:asciiTheme="minorHAnsi" w:hAnsiTheme="minorHAnsi" w:cstheme="minorHAnsi"/>
                <w:kern w:val="2"/>
                <w:sz w:val="22"/>
                <w:szCs w:val="22"/>
                <w14:ligatures w14:val="standardContextual"/>
              </w:rPr>
              <w:t xml:space="preserve">priedas Nr. </w:t>
            </w:r>
            <w:r w:rsidR="00C85B32">
              <w:rPr>
                <w:rFonts w:eastAsia="Aptos" w:asciiTheme="minorHAnsi" w:hAnsiTheme="minorHAnsi" w:cstheme="minorHAnsi"/>
                <w:kern w:val="2"/>
                <w:sz w:val="22"/>
                <w:szCs w:val="22"/>
                <w14:ligatures w14:val="standardContextual"/>
              </w:rPr>
              <w:t>6</w:t>
            </w:r>
            <w:r w:rsidRPr="000B4509">
              <w:rPr>
                <w:rFonts w:eastAsia="Aptos" w:asciiTheme="minorHAnsi" w:hAnsiTheme="minorHAnsi" w:cstheme="minorHAnsi"/>
                <w:kern w:val="2"/>
                <w:sz w:val="22"/>
                <w:szCs w:val="22"/>
                <w14:ligatures w14:val="standardContextual"/>
              </w:rPr>
              <w:t xml:space="preserve"> (specialistų sąrašo forma) ir kvalifikaciją patvirtinantys dokumentai (mokymo įstaigų pažymėjimų arba kitų lygiaverčių dokumentų apie išklausytą kursą kopijos).   </w:t>
            </w:r>
          </w:p>
          <w:p w:rsidRPr="000B4509" w:rsidR="00ED5227" w:rsidP="000B4509" w:rsidRDefault="00ED5227" w14:paraId="5B6BB1DE" w14:textId="77777777">
            <w:pPr>
              <w:spacing w:after="160" w:line="278" w:lineRule="auto"/>
              <w:jc w:val="both"/>
              <w:rPr>
                <w:rFonts w:eastAsia="Aptos" w:asciiTheme="minorHAnsi" w:hAnsiTheme="minorHAnsi" w:cstheme="minorHAnsi"/>
                <w:kern w:val="2"/>
                <w:sz w:val="22"/>
                <w:szCs w:val="22"/>
                <w14:ligatures w14:val="standardContextual"/>
              </w:rPr>
            </w:pPr>
            <w:r w:rsidRPr="000B4509">
              <w:rPr>
                <w:rFonts w:eastAsia="Aptos" w:asciiTheme="minorHAnsi" w:hAnsiTheme="minorHAnsi" w:cstheme="minorHAnsi"/>
                <w:b/>
                <w:bCs/>
                <w:i/>
                <w:iCs/>
                <w:kern w:val="2"/>
                <w:sz w:val="22"/>
                <w:szCs w:val="22"/>
                <w14:ligatures w14:val="standardContextual"/>
              </w:rPr>
              <w:t>Pastaba:</w:t>
            </w:r>
            <w:r w:rsidRPr="000B4509">
              <w:rPr>
                <w:rFonts w:eastAsia="Aptos" w:asciiTheme="minorHAnsi" w:hAnsiTheme="minorHAnsi" w:cstheme="minorHAnsi"/>
                <w:i/>
                <w:iCs/>
                <w:kern w:val="2"/>
                <w:sz w:val="22"/>
                <w:szCs w:val="22"/>
                <w14:ligatures w14:val="standardContextual"/>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rsidRPr="000B4509" w:rsidR="006E1936" w:rsidP="000B4509" w:rsidRDefault="006E1936" w14:paraId="3E629282" w14:textId="77777777">
            <w:pPr>
              <w:spacing w:after="160" w:line="278" w:lineRule="auto"/>
              <w:jc w:val="both"/>
              <w:rPr>
                <w:rFonts w:eastAsia="Aptos" w:asciiTheme="minorHAnsi" w:hAnsiTheme="minorHAnsi" w:cstheme="minorHAnsi"/>
                <w:kern w:val="2"/>
                <w:sz w:val="22"/>
                <w:szCs w:val="22"/>
                <w14:ligatures w14:val="standardContextual"/>
              </w:rPr>
            </w:pPr>
          </w:p>
        </w:tc>
      </w:tr>
      <w:tr w:rsidRPr="00635A39" w:rsidR="004E2C12" w:rsidTr="657BB0CE" w14:paraId="1A5799E7" w14:textId="77777777">
        <w:trPr>
          <w:trHeight w:val="389"/>
        </w:trPr>
        <w:tc>
          <w:tcPr>
            <w:tcW w:w="351" w:type="pct"/>
            <w:vAlign w:val="center"/>
          </w:tcPr>
          <w:p w:rsidR="004E2C12" w:rsidP="00AA2E8A" w:rsidRDefault="004E2C12" w14:paraId="17423CF8" w14:textId="06C317B1">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8.</w:t>
            </w:r>
          </w:p>
        </w:tc>
        <w:tc>
          <w:tcPr>
            <w:tcW w:w="2256" w:type="pct"/>
            <w:vAlign w:val="center"/>
          </w:tcPr>
          <w:p w:rsidRPr="00F45EC5" w:rsidR="004E2C12" w:rsidP="00F45EC5" w:rsidRDefault="0092739C" w14:paraId="6329B0D6" w14:textId="1C2F9C02">
            <w:pPr>
              <w:spacing w:after="160" w:line="278" w:lineRule="auto"/>
              <w:jc w:val="both"/>
              <w:rPr>
                <w:rFonts w:eastAsia="Aptos" w:asciiTheme="minorHAnsi" w:hAnsiTheme="minorHAnsi" w:cstheme="minorHAnsi"/>
                <w:kern w:val="2"/>
                <w:sz w:val="22"/>
                <w:szCs w:val="22"/>
                <w14:ligatures w14:val="standardContextual"/>
              </w:rPr>
            </w:pPr>
            <w:r w:rsidRPr="00F45EC5">
              <w:rPr>
                <w:rFonts w:eastAsia="Aptos" w:asciiTheme="minorHAnsi" w:hAnsiTheme="minorHAnsi" w:cstheme="minorHAnsi"/>
                <w:kern w:val="2"/>
                <w:sz w:val="22"/>
                <w:szCs w:val="22"/>
                <w:lang w:eastAsia="en-US"/>
                <w14:ligatures w14:val="standardContextual"/>
              </w:rPr>
              <w:t>Tiekėjas privalo turėti bent vieną  specialistą turintį teisę eksploatuoti (technologiškai valdyti, techniškai prižiūrėti, remontuoti, matuoti, bandyti, paleisti ir derinti) „MWM“ gamintojo kogeneracinį įrenginį.</w:t>
            </w:r>
          </w:p>
        </w:tc>
        <w:tc>
          <w:tcPr>
            <w:tcW w:w="2393" w:type="pct"/>
            <w:vAlign w:val="center"/>
          </w:tcPr>
          <w:p w:rsidRPr="00F45EC5" w:rsidR="00120BF1" w:rsidP="00F45EC5" w:rsidRDefault="00120BF1" w14:paraId="11F9A307" w14:textId="77777777">
            <w:pPr>
              <w:spacing w:after="160" w:line="278" w:lineRule="auto"/>
              <w:jc w:val="both"/>
              <w:rPr>
                <w:rFonts w:eastAsia="Aptos" w:asciiTheme="minorHAnsi" w:hAnsiTheme="minorHAnsi" w:cstheme="minorHAnsi"/>
                <w:kern w:val="2"/>
                <w:sz w:val="22"/>
                <w:szCs w:val="22"/>
                <w14:ligatures w14:val="standardContextual"/>
              </w:rPr>
            </w:pPr>
            <w:r w:rsidRPr="00F45EC5">
              <w:rPr>
                <w:rFonts w:eastAsia="Aptos" w:asciiTheme="minorHAnsi" w:hAnsiTheme="minorHAnsi" w:cstheme="minorHAnsi"/>
                <w:kern w:val="2"/>
                <w:sz w:val="22"/>
                <w:szCs w:val="22"/>
                <w14:ligatures w14:val="standardContextual"/>
              </w:rPr>
              <w:t>PATEIKIAMA:</w:t>
            </w:r>
          </w:p>
          <w:p w:rsidRPr="00F45EC5" w:rsidR="00120BF1" w:rsidP="00F45EC5" w:rsidRDefault="00120BF1" w14:paraId="30F00196" w14:textId="2C8DB9DA">
            <w:pPr>
              <w:spacing w:after="160" w:line="278" w:lineRule="auto"/>
              <w:jc w:val="both"/>
              <w:rPr>
                <w:rFonts w:eastAsia="Aptos" w:asciiTheme="minorHAnsi" w:hAnsiTheme="minorHAnsi" w:cstheme="minorHAnsi"/>
                <w:kern w:val="2"/>
                <w:sz w:val="22"/>
                <w:szCs w:val="22"/>
                <w14:ligatures w14:val="standardContextual"/>
              </w:rPr>
            </w:pPr>
            <w:r w:rsidRPr="00F45EC5">
              <w:rPr>
                <w:rFonts w:eastAsia="Aptos" w:asciiTheme="minorHAnsi" w:hAnsiTheme="minorHAnsi" w:cstheme="minorHAnsi"/>
                <w:kern w:val="2"/>
                <w:sz w:val="22"/>
                <w:szCs w:val="22"/>
                <w14:ligatures w14:val="standardContextual"/>
              </w:rPr>
              <w:t xml:space="preserve">Įrodymui pateikiamas užpildytas SPS </w:t>
            </w:r>
            <w:r w:rsidRPr="00C85B32">
              <w:rPr>
                <w:rFonts w:eastAsia="Aptos" w:asciiTheme="minorHAnsi" w:hAnsiTheme="minorHAnsi" w:cstheme="minorHAnsi"/>
                <w:kern w:val="2"/>
                <w:sz w:val="22"/>
                <w:szCs w:val="22"/>
                <w14:ligatures w14:val="standardContextual"/>
              </w:rPr>
              <w:t xml:space="preserve">priedas Nr. </w:t>
            </w:r>
            <w:r w:rsidRPr="00C85B32" w:rsidR="00C85B32">
              <w:rPr>
                <w:rFonts w:eastAsia="Aptos" w:asciiTheme="minorHAnsi" w:hAnsiTheme="minorHAnsi" w:cstheme="minorHAnsi"/>
                <w:kern w:val="2"/>
                <w:sz w:val="22"/>
                <w:szCs w:val="22"/>
                <w14:ligatures w14:val="standardContextual"/>
              </w:rPr>
              <w:t>6</w:t>
            </w:r>
            <w:r w:rsidRPr="00F45EC5">
              <w:rPr>
                <w:rFonts w:eastAsia="Aptos" w:asciiTheme="minorHAnsi" w:hAnsiTheme="minorHAnsi" w:cstheme="minorHAnsi"/>
                <w:kern w:val="2"/>
                <w:sz w:val="22"/>
                <w:szCs w:val="22"/>
                <w14:ligatures w14:val="standardContextual"/>
              </w:rPr>
              <w:t xml:space="preserve"> (specialistų sąrašo forma) ir Kogeneracinės jėgainės gamintojo išduotas specialisto kvalifikaciją (kompetencijos klasės KK1, KK2 ir KK3) patvirtinantis dokumentas, įrodantis, kad specialistas yra apmokytas ir yra pakankamai kvalifikuotas, jog galėtų atlikti darbus nuo E10 iki E70. Pateikiamos dokumentų kopijos.</w:t>
            </w:r>
          </w:p>
          <w:p w:rsidRPr="00F45EC5" w:rsidR="004E2C12" w:rsidP="00F45EC5" w:rsidRDefault="00CC035B" w14:paraId="5171EB2A" w14:textId="120F9C61">
            <w:pPr>
              <w:spacing w:after="160" w:line="278" w:lineRule="auto"/>
              <w:jc w:val="both"/>
              <w:rPr>
                <w:rFonts w:eastAsia="Aptos" w:asciiTheme="minorHAnsi" w:hAnsiTheme="minorHAnsi" w:cstheme="minorHAnsi"/>
                <w:kern w:val="2"/>
                <w:sz w:val="22"/>
                <w:szCs w:val="22"/>
                <w14:ligatures w14:val="standardContextual"/>
              </w:rPr>
            </w:pPr>
            <w:r w:rsidRPr="00F45EC5">
              <w:rPr>
                <w:rFonts w:eastAsia="Aptos" w:asciiTheme="minorHAnsi" w:hAnsiTheme="minorHAnsi" w:cstheme="minorHAnsi"/>
                <w:b/>
                <w:bCs/>
                <w:i/>
                <w:iCs/>
                <w:kern w:val="2"/>
                <w:sz w:val="22"/>
                <w:szCs w:val="22"/>
                <w14:ligatures w14:val="standardContextual"/>
              </w:rPr>
              <w:t>Pastaba:</w:t>
            </w:r>
            <w:r w:rsidRPr="00F45EC5">
              <w:rPr>
                <w:rFonts w:eastAsia="Aptos" w:asciiTheme="minorHAnsi" w:hAnsiTheme="minorHAnsi" w:cstheme="minorHAnsi"/>
                <w:i/>
                <w:iCs/>
                <w:kern w:val="2"/>
                <w:sz w:val="22"/>
                <w:szCs w:val="22"/>
                <w14:ligatures w14:val="standardContextual"/>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AA2E8A" w:rsidTr="657BB0CE" w14:paraId="15946C56" w14:textId="77777777">
        <w:trPr>
          <w:trHeight w:val="389"/>
        </w:trPr>
        <w:tc>
          <w:tcPr>
            <w:tcW w:w="5000" w:type="pct"/>
            <w:gridSpan w:val="3"/>
            <w:vAlign w:val="center"/>
          </w:tcPr>
          <w:p w:rsidRPr="00635A39" w:rsidR="00AA2E8A" w:rsidP="00AA2E8A" w:rsidRDefault="00AA2E8A" w14:paraId="511F1C00" w14:textId="604D746E">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 xml:space="preserve">jeigu Pasiūlymą teikia ūkio subjektų </w:t>
            </w:r>
            <w:r w:rsidRPr="008F5CC8">
              <w:rPr>
                <w:rFonts w:asciiTheme="minorHAnsi" w:hAnsiTheme="minorHAnsi" w:cstheme="minorHAnsi"/>
                <w:i/>
                <w:sz w:val="22"/>
                <w:szCs w:val="22"/>
              </w:rPr>
              <w:t>grupė – reikalavimą turi atitikti Tiekėjas ir (ar) ūkio subjektų grupės narys (-iai) arba abu kartu (ūkio subjektų grupės narių turima patirtis sumuojama).</w:t>
            </w:r>
          </w:p>
          <w:p w:rsidRPr="00635A39" w:rsidR="00AA2E8A" w:rsidP="00AA2E8A" w:rsidRDefault="00AA2E8A" w14:paraId="31821414" w14:textId="77777777">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 xml:space="preserve">Tiekėjas gali remtis kitų ūkio subjektų pajėgumais tik tuo atveju, jeigu tie subjektai patys vykdys tą pirkimo sutarties dalį, kuriai reikia jų turimų pajėgumų; </w:t>
            </w:r>
          </w:p>
          <w:p w:rsidRPr="00635A39" w:rsidR="00AA2E8A" w:rsidP="00AA2E8A" w:rsidRDefault="00AA2E8A" w14:paraId="66490234" w14:textId="77777777">
            <w:pPr>
              <w:numPr>
                <w:ilvl w:val="0"/>
                <w:numId w:val="38"/>
              </w:numPr>
              <w:contextualSpacing/>
              <w:jc w:val="both"/>
              <w:rPr>
                <w:rFonts w:asciiTheme="minorHAnsi" w:hAnsiTheme="minorHAnsi" w:cstheme="minorHAnsi"/>
                <w:i/>
                <w:sz w:val="22"/>
                <w:szCs w:val="22"/>
              </w:rPr>
            </w:pPr>
            <w:r w:rsidRPr="00635A39">
              <w:rPr>
                <w:rFonts w:asciiTheme="minorHAnsi" w:hAnsiTheme="minorHAnsi" w:cstheme="minorHAnsi"/>
                <w:i/>
                <w:sz w:val="22"/>
                <w:szCs w:val="22"/>
              </w:rPr>
              <w:t>subtiekėjams šis reikalavimas nekeliamas.</w:t>
            </w:r>
          </w:p>
          <w:p w:rsidRPr="008145BB" w:rsidR="00AA2E8A" w:rsidP="008145BB" w:rsidRDefault="00AA2E8A" w14:paraId="391FD753" w14:textId="2E2A7D1F">
            <w:pPr>
              <w:ind w:left="360"/>
              <w:contextualSpacing/>
              <w:jc w:val="both"/>
              <w:rPr>
                <w:rFonts w:asciiTheme="minorHAnsi" w:hAnsiTheme="minorHAnsi" w:cstheme="minorHAnsi"/>
                <w:i/>
                <w:sz w:val="22"/>
                <w:szCs w:val="22"/>
              </w:rPr>
            </w:pPr>
            <w:r w:rsidRPr="00635A39">
              <w:rPr>
                <w:rFonts w:asciiTheme="minorHAnsi" w:hAnsiTheme="minorHAnsi" w:cstheme="minorHAnsi"/>
                <w:i/>
                <w:sz w:val="22"/>
                <w:szCs w:val="22"/>
              </w:rPr>
              <w:t xml:space="preserve">Tiekėjui nedraudžiama remtis sutartimi, kurią </w:t>
            </w:r>
            <w:r w:rsidRPr="00635A39" w:rsidR="003479A9">
              <w:rPr>
                <w:rFonts w:asciiTheme="minorHAnsi" w:hAnsiTheme="minorHAnsi" w:cstheme="minorHAnsi"/>
                <w:i/>
                <w:sz w:val="22"/>
                <w:szCs w:val="22"/>
              </w:rPr>
              <w:t>T</w:t>
            </w:r>
            <w:r w:rsidRPr="00635A39">
              <w:rPr>
                <w:rFonts w:asciiTheme="minorHAnsi" w:hAnsiTheme="minorHAnsi" w:cstheme="minorHAnsi"/>
                <w:i/>
                <w:sz w:val="22"/>
                <w:szCs w:val="22"/>
              </w:rPr>
              <w:t xml:space="preserve">iekėjas vykdė ne vienas, bet kartu su kitais ūkio subjektais. Tačiau tokiu atveju bus vertinami </w:t>
            </w:r>
            <w:r w:rsidRPr="008145BB">
              <w:rPr>
                <w:rFonts w:asciiTheme="minorHAnsi" w:hAnsiTheme="minorHAnsi" w:cstheme="minorHAnsi"/>
                <w:i/>
                <w:sz w:val="22"/>
                <w:szCs w:val="22"/>
              </w:rPr>
              <w:t>būtent konkretaus ūkio subjekto, dalyvaujančio viešajame pirkime, atlikt</w:t>
            </w:r>
            <w:r w:rsidRPr="008145BB" w:rsidR="008145BB">
              <w:rPr>
                <w:rFonts w:asciiTheme="minorHAnsi" w:hAnsiTheme="minorHAnsi" w:cstheme="minorHAnsi"/>
                <w:i/>
                <w:sz w:val="22"/>
                <w:szCs w:val="22"/>
              </w:rPr>
              <w:t xml:space="preserve">os </w:t>
            </w:r>
            <w:r w:rsidRPr="008145BB">
              <w:rPr>
                <w:rFonts w:asciiTheme="minorHAnsi" w:hAnsiTheme="minorHAnsi" w:cstheme="minorHAnsi"/>
                <w:i/>
                <w:sz w:val="22"/>
                <w:szCs w:val="22"/>
              </w:rPr>
              <w:t xml:space="preserve">paslaugos, jų </w:t>
            </w:r>
            <w:r w:rsidRPr="00635A39">
              <w:rPr>
                <w:rFonts w:asciiTheme="minorHAnsi" w:hAnsiTheme="minorHAnsi" w:cstheme="minorHAnsi"/>
                <w:i/>
                <w:sz w:val="22"/>
                <w:szCs w:val="22"/>
              </w:rPr>
              <w:t>apimtis, vertė, o ne visas vykdytos sutarties objektas</w:t>
            </w:r>
            <w:r w:rsidR="008145BB">
              <w:rPr>
                <w:rFonts w:asciiTheme="minorHAnsi" w:hAnsiTheme="minorHAnsi" w:cstheme="minorHAnsi"/>
                <w:i/>
                <w:sz w:val="22"/>
                <w:szCs w:val="22"/>
              </w:rPr>
              <w:t>.</w:t>
            </w:r>
          </w:p>
        </w:tc>
      </w:tr>
    </w:tbl>
    <w:bookmarkEnd w:id="1"/>
    <w:p w:rsidRPr="00F17F37" w:rsidR="005758BF" w:rsidP="005758BF" w:rsidRDefault="005758BF" w14:paraId="76CB2241" w14:textId="7E1849F5">
      <w:pPr>
        <w:tabs>
          <w:tab w:val="left" w:pos="567"/>
        </w:tabs>
        <w:spacing w:before="60" w:after="60"/>
        <w:jc w:val="both"/>
        <w:rPr>
          <w:rFonts w:asciiTheme="minorHAnsi" w:hAnsiTheme="minorHAnsi" w:cstheme="minorHAnsi"/>
          <w:i/>
          <w:iCs/>
          <w:sz w:val="22"/>
          <w:szCs w:val="22"/>
        </w:rPr>
      </w:pPr>
      <w:r w:rsidRPr="00F17F37">
        <w:rPr>
          <w:rFonts w:asciiTheme="minorHAnsi" w:hAnsiTheme="minorHAnsi" w:cstheme="minorHAnsi"/>
          <w:i/>
          <w:iCs/>
          <w:sz w:val="22"/>
          <w:szCs w:val="22"/>
        </w:rPr>
        <w:t xml:space="preserve">*Konkrečiam specialistui </w:t>
      </w:r>
      <w:r w:rsidRPr="00F17F37" w:rsidR="00D249D4">
        <w:rPr>
          <w:rFonts w:asciiTheme="minorHAnsi" w:hAnsiTheme="minorHAnsi" w:cstheme="minorHAnsi"/>
          <w:i/>
          <w:iCs/>
          <w:sz w:val="22"/>
          <w:szCs w:val="22"/>
        </w:rPr>
        <w:t>nustatytus</w:t>
      </w:r>
      <w:r w:rsidRPr="00F17F37">
        <w:rPr>
          <w:rFonts w:asciiTheme="minorHAnsi" w:hAnsiTheme="minorHAnsi" w:cstheme="minorHAnsi"/>
          <w:i/>
          <w:iCs/>
          <w:sz w:val="22"/>
          <w:szCs w:val="22"/>
        </w:rPr>
        <w:t xml:space="preserve"> reikalavimus visa apimtimi turi atitikti vienas asmuo (Tiekėjas negali siūlyti kelių asmenų, kurie bendrai kartu atitiktų specialistui </w:t>
      </w:r>
      <w:r w:rsidRPr="00F17F37" w:rsidR="00D249D4">
        <w:rPr>
          <w:rFonts w:asciiTheme="minorHAnsi" w:hAnsiTheme="minorHAnsi" w:cstheme="minorHAnsi"/>
          <w:i/>
          <w:iCs/>
          <w:sz w:val="22"/>
          <w:szCs w:val="22"/>
        </w:rPr>
        <w:t>nustatytus</w:t>
      </w:r>
      <w:r w:rsidRPr="00F17F37">
        <w:rPr>
          <w:rFonts w:asciiTheme="minorHAnsi" w:hAnsiTheme="minorHAnsi" w:cstheme="minorHAnsi"/>
          <w:i/>
          <w:iCs/>
          <w:sz w:val="22"/>
          <w:szCs w:val="22"/>
        </w:rPr>
        <w:t xml:space="preserve"> reikalavimus, tačiau kiekvienas atskirai šių reikalavimų netenkintų).</w:t>
      </w:r>
    </w:p>
    <w:p w:rsidRPr="00F17F37" w:rsidR="005758BF" w:rsidP="005758BF" w:rsidRDefault="005758BF" w14:paraId="69EE1B56" w14:textId="45492E29">
      <w:pPr>
        <w:tabs>
          <w:tab w:val="left" w:pos="567"/>
        </w:tabs>
        <w:spacing w:before="60" w:after="60"/>
        <w:jc w:val="both"/>
        <w:rPr>
          <w:rFonts w:asciiTheme="minorHAnsi" w:hAnsiTheme="minorHAnsi" w:cstheme="minorHAnsi"/>
          <w:i/>
          <w:iCs/>
          <w:sz w:val="22"/>
          <w:szCs w:val="22"/>
        </w:rPr>
      </w:pPr>
      <w:r w:rsidRPr="00F17F37">
        <w:rPr>
          <w:rFonts w:asciiTheme="minorHAnsi" w:hAnsiTheme="minorHAnsi" w:cstheme="minorHAnsi"/>
          <w:i/>
          <w:iCs/>
          <w:sz w:val="22"/>
          <w:szCs w:val="22"/>
        </w:rPr>
        <w:t xml:space="preserve">** Į nurodytų specialistų pareigas gali būti siūlomas ir vienas asmuo, jeigu jis atitinka visus atitinkamam specialistui </w:t>
      </w:r>
      <w:r w:rsidRPr="00F17F37" w:rsidR="00D249D4">
        <w:rPr>
          <w:rFonts w:asciiTheme="minorHAnsi" w:hAnsiTheme="minorHAnsi" w:cstheme="minorHAnsi"/>
          <w:i/>
          <w:iCs/>
          <w:sz w:val="22"/>
          <w:szCs w:val="22"/>
        </w:rPr>
        <w:t>nustatytus</w:t>
      </w:r>
      <w:r w:rsidRPr="00F17F37">
        <w:rPr>
          <w:rFonts w:asciiTheme="minorHAnsi" w:hAnsiTheme="minorHAnsi" w:cstheme="minorHAnsi"/>
          <w:i/>
          <w:iCs/>
          <w:sz w:val="22"/>
          <w:szCs w:val="22"/>
        </w:rPr>
        <w:t xml:space="preserve"> reikalavimus. Tiekėjas turi pasiūlyti kvalifikuotus specialistus, turinčius būtinas žinias bei patirtį, reikalingą paslaugų tinkamam suteikimui.</w:t>
      </w:r>
    </w:p>
    <w:p w:rsidRPr="00F17F37" w:rsidR="005758BF" w:rsidP="005758BF" w:rsidRDefault="005758BF" w14:paraId="6E9B98AB" w14:textId="0639FA2D">
      <w:pPr>
        <w:tabs>
          <w:tab w:val="left" w:pos="567"/>
        </w:tabs>
        <w:spacing w:before="60" w:after="60"/>
        <w:jc w:val="both"/>
        <w:rPr>
          <w:rFonts w:asciiTheme="minorHAnsi" w:hAnsiTheme="minorHAnsi" w:cstheme="minorHAnsi"/>
          <w:i/>
          <w:iCs/>
          <w:sz w:val="22"/>
          <w:szCs w:val="22"/>
        </w:rPr>
      </w:pPr>
      <w:r w:rsidRPr="00F17F37">
        <w:rPr>
          <w:rFonts w:asciiTheme="minorHAnsi" w:hAnsiTheme="minorHAnsi" w:cstheme="minorHAnsi"/>
          <w:i/>
          <w:iCs/>
          <w:sz w:val="22"/>
          <w:szCs w:val="22"/>
        </w:rPr>
        <w:t xml:space="preserve">*** Specialistų patirties įgijimo terminai skaičiuojami iki paskutinės Pasiūlymų </w:t>
      </w:r>
      <w:r w:rsidRPr="00F17F37" w:rsidR="002C55D6">
        <w:rPr>
          <w:rFonts w:asciiTheme="minorHAnsi" w:hAnsiTheme="minorHAnsi" w:cstheme="minorHAnsi"/>
          <w:i/>
          <w:iCs/>
          <w:sz w:val="22"/>
          <w:szCs w:val="22"/>
        </w:rPr>
        <w:t>pateikimo termino pabaigos</w:t>
      </w:r>
      <w:r w:rsidRPr="00F17F37">
        <w:rPr>
          <w:rFonts w:asciiTheme="minorHAnsi" w:hAnsiTheme="minorHAnsi" w:cstheme="minorHAnsi"/>
          <w:i/>
          <w:iCs/>
          <w:sz w:val="22"/>
          <w:szCs w:val="22"/>
        </w:rPr>
        <w:t>.</w:t>
      </w:r>
    </w:p>
    <w:p w:rsidRPr="00F17F37" w:rsidR="005758BF" w:rsidP="005758BF" w:rsidRDefault="005758BF" w14:paraId="623CBD92" w14:textId="595A63C0">
      <w:pPr>
        <w:tabs>
          <w:tab w:val="left" w:pos="567"/>
        </w:tabs>
        <w:spacing w:before="60" w:after="60"/>
        <w:jc w:val="both"/>
        <w:rPr>
          <w:rFonts w:asciiTheme="minorHAnsi" w:hAnsiTheme="minorHAnsi" w:cstheme="minorHAnsi"/>
          <w:i/>
          <w:iCs/>
          <w:sz w:val="22"/>
          <w:szCs w:val="22"/>
        </w:rPr>
      </w:pPr>
      <w:r w:rsidRPr="00F17F37">
        <w:rPr>
          <w:rFonts w:asciiTheme="minorHAnsi" w:hAnsiTheme="minorHAnsi" w:cstheme="minorHAnsi"/>
          <w:i/>
          <w:iCs/>
          <w:sz w:val="22"/>
          <w:szCs w:val="22"/>
        </w:rPr>
        <w:t>**** Vietoj Teisės pripažinimo dokumento užsienio valstybės Tiekėjas arba specialistas gali pateikti valstybės įmonei Statybos produkcijos sertifikavimo centrui pateikto prašymo (su gavimo žyma, prašymo formą galima rasti http://www.spsc.lt) išduoti Teisės pripažinimo dokumentą patvirtintą kopiją (jeigu taikoma). Tačiau iki Sutarties pasirašymo užsienio šalies Tiekėjas privalės pateikti Tiekėjo arba specialisto teisės pripažinimo dokumentą.</w:t>
      </w:r>
    </w:p>
    <w:p w:rsidRPr="00635A39" w:rsidR="00780DDB" w:rsidP="00780DDB" w:rsidRDefault="00780DDB" w14:paraId="2B336A2E" w14:textId="140BC7EB">
      <w:pPr>
        <w:tabs>
          <w:tab w:val="left" w:pos="567"/>
        </w:tabs>
        <w:spacing w:before="60" w:after="60"/>
        <w:jc w:val="both"/>
        <w:rPr>
          <w:rFonts w:asciiTheme="minorHAnsi" w:hAnsiTheme="minorHAnsi" w:cstheme="minorHAnsi"/>
          <w:i/>
          <w:iCs/>
          <w:color w:val="FF0000"/>
          <w:sz w:val="22"/>
          <w:szCs w:val="22"/>
        </w:rPr>
      </w:pPr>
    </w:p>
    <w:p w:rsidRPr="00635A39" w:rsidR="00780DDB" w:rsidP="00780DDB" w:rsidRDefault="00780DDB" w14:paraId="067F2C5F" w14:textId="09C4266F">
      <w:pPr>
        <w:pStyle w:val="Sraopastraipa"/>
        <w:tabs>
          <w:tab w:val="left" w:pos="567"/>
        </w:tabs>
        <w:ind w:left="0"/>
        <w:jc w:val="right"/>
        <w:rPr>
          <w:rFonts w:asciiTheme="minorHAnsi" w:hAnsiTheme="minorHAnsi" w:cstheme="minorHAnsi"/>
          <w:sz w:val="22"/>
          <w:szCs w:val="22"/>
        </w:rPr>
      </w:pPr>
      <w:r w:rsidRPr="00635A39">
        <w:rPr>
          <w:rFonts w:asciiTheme="minorHAnsi" w:hAnsiTheme="minorHAnsi" w:cstheme="minorHAnsi"/>
          <w:sz w:val="22"/>
          <w:szCs w:val="22"/>
        </w:rPr>
        <w:t>Lentelė Nr. 3</w:t>
      </w:r>
    </w:p>
    <w:p w:rsidRPr="00635A39" w:rsidR="00010DD6" w:rsidP="00780DDB" w:rsidRDefault="00010DD6" w14:paraId="45031437" w14:textId="222B5C0C">
      <w:pPr>
        <w:pStyle w:val="Sraopastraipa"/>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Pr="00635A39" w:rsidR="004E1D7F" w:rsidTr="00DA2D4E" w14:paraId="65792C12" w14:textId="77777777">
        <w:tc>
          <w:tcPr>
            <w:tcW w:w="812" w:type="dxa"/>
            <w:vAlign w:val="center"/>
          </w:tcPr>
          <w:p w:rsidRPr="00635A39" w:rsidR="004E1D7F" w:rsidP="004E1D7F" w:rsidRDefault="004E1D7F" w14:paraId="665DB86E" w14:textId="77777777">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rsidRPr="00635A39" w:rsidR="004E1D7F" w:rsidP="004E1D7F" w:rsidRDefault="004E1D7F" w14:paraId="34793CB6" w14:textId="77777777">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rsidRPr="00635A39" w:rsidR="004E1D7F" w:rsidP="004E1D7F" w:rsidRDefault="004E1D7F" w14:paraId="2A1AE969" w14:textId="77777777">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Pr="00635A39" w:rsidR="004E1D7F" w:rsidTr="00DA2D4E" w14:paraId="43BC56F3" w14:textId="77777777">
        <w:tc>
          <w:tcPr>
            <w:tcW w:w="812" w:type="dxa"/>
            <w:vAlign w:val="center"/>
          </w:tcPr>
          <w:p w:rsidRPr="00635A39" w:rsidR="004E1D7F" w:rsidP="004E1D7F" w:rsidRDefault="004E1D7F" w14:paraId="749CA0F4" w14:textId="77777777">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rsidRPr="00945078" w:rsidR="004E1D7F" w:rsidP="004E1D7F" w:rsidRDefault="004E1D7F" w14:paraId="37D7987E" w14:textId="010F080C">
            <w:pPr>
              <w:jc w:val="both"/>
              <w:rPr>
                <w:rFonts w:asciiTheme="minorHAnsi" w:hAnsiTheme="minorHAnsi" w:cstheme="minorHAnsi"/>
                <w:iCs/>
                <w:sz w:val="22"/>
                <w:szCs w:val="22"/>
              </w:rPr>
            </w:pPr>
            <w:r w:rsidRPr="00B84A13">
              <w:rPr>
                <w:rFonts w:asciiTheme="minorHAnsi" w:hAnsiTheme="minorHAnsi" w:cstheme="minorHAnsi"/>
                <w:iCs/>
                <w:sz w:val="22"/>
                <w:szCs w:val="22"/>
              </w:rPr>
              <w:t>Tiekėjas pirkimo sutarties vykdymo metu</w:t>
            </w:r>
            <w:r w:rsidRPr="00B84A13" w:rsidR="001125D2">
              <w:rPr>
                <w:rFonts w:asciiTheme="minorHAnsi" w:hAnsiTheme="minorHAnsi" w:cstheme="minorHAnsi"/>
                <w:iCs/>
                <w:sz w:val="22"/>
                <w:szCs w:val="22"/>
              </w:rPr>
              <w:t xml:space="preserve"> perkamoms Paslaugoms turi taikyti ir laikytis</w:t>
            </w:r>
            <w:r w:rsidRPr="00B84A13">
              <w:rPr>
                <w:rFonts w:asciiTheme="minorHAnsi" w:hAnsiTheme="minorHAnsi" w:cstheme="minorHAnsi"/>
                <w:iCs/>
                <w:sz w:val="22"/>
                <w:szCs w:val="22"/>
              </w:rPr>
              <w:t xml:space="preserve"> aplinkos apsaugos vadybos sistemos reikalavim</w:t>
            </w:r>
            <w:r w:rsidRPr="00B84A13" w:rsidR="001125D2">
              <w:rPr>
                <w:rFonts w:asciiTheme="minorHAnsi" w:hAnsiTheme="minorHAnsi" w:cstheme="minorHAnsi"/>
                <w:iCs/>
                <w:sz w:val="22"/>
                <w:szCs w:val="22"/>
              </w:rPr>
              <w:t>ų</w:t>
            </w:r>
            <w:r w:rsidRPr="00B84A13">
              <w:rPr>
                <w:rFonts w:asciiTheme="minorHAnsi" w:hAnsiTheme="minorHAnsi" w:cstheme="minorHAnsi"/>
                <w:iCs/>
                <w:sz w:val="22"/>
                <w:szCs w:val="22"/>
              </w:rPr>
              <w:t xml:space="preserve"> pagal standartą </w:t>
            </w:r>
            <w:r w:rsidRPr="00F12578">
              <w:rPr>
                <w:rFonts w:asciiTheme="minorHAnsi" w:hAnsiTheme="minorHAnsi" w:cstheme="minorHAnsi"/>
                <w:iCs/>
                <w:sz w:val="22"/>
                <w:szCs w:val="22"/>
              </w:rPr>
              <w:t>LST EN ISO 14001 arba Europos Sąjungos aplinkosaugos vadybos ir audito sistemą (EMAS), ar kit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aplinkos apsaugos vadybos standart</w:t>
            </w:r>
            <w:r w:rsidR="001125D2">
              <w:rPr>
                <w:rFonts w:asciiTheme="minorHAnsi" w:hAnsiTheme="minorHAnsi" w:cstheme="minorHAnsi"/>
                <w:iCs/>
                <w:sz w:val="22"/>
                <w:szCs w:val="22"/>
              </w:rPr>
              <w:t>ų</w:t>
            </w:r>
            <w:r w:rsidRPr="00F12578">
              <w:rPr>
                <w:rFonts w:asciiTheme="minorHAnsi" w:hAnsiTheme="minorHAnsi" w:cstheme="minorHAnsi"/>
                <w:iCs/>
                <w:sz w:val="22"/>
                <w:szCs w:val="22"/>
              </w:rPr>
              <w:t>, pagrįst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atitinkamais Europos arba tarptautiniais standartais (kuriuos yra patvirtinusios sertifikavimo įstaigos, atitinkančios Europos Sąjungos teisės aktus arba tarptautinius sertifikavimo standartus), ar kitais </w:t>
            </w:r>
            <w:r w:rsidRPr="00635A39" w:rsidR="003479A9">
              <w:rPr>
                <w:rFonts w:asciiTheme="minorHAnsi" w:hAnsiTheme="minorHAnsi" w:cstheme="minorHAnsi"/>
                <w:iCs/>
                <w:sz w:val="22"/>
                <w:szCs w:val="22"/>
              </w:rPr>
              <w:t>T</w:t>
            </w:r>
            <w:r w:rsidRPr="00945078">
              <w:rPr>
                <w:rFonts w:asciiTheme="minorHAnsi" w:hAnsiTheme="minorHAnsi" w:cstheme="minorHAnsi"/>
                <w:iCs/>
                <w:sz w:val="22"/>
                <w:szCs w:val="22"/>
              </w:rPr>
              <w:t>iekėjo pateiktais lygiaverčiais įrodymais.</w:t>
            </w:r>
          </w:p>
          <w:p w:rsidRPr="00635A39" w:rsidR="004E1D7F" w:rsidP="004E1D7F" w:rsidRDefault="004E1D7F" w14:paraId="2F3F60F4" w14:textId="7B7C951B">
            <w:pPr>
              <w:jc w:val="both"/>
              <w:rPr>
                <w:rFonts w:asciiTheme="minorHAnsi" w:hAnsiTheme="minorHAnsi" w:cstheme="minorHAnsi"/>
                <w:sz w:val="22"/>
                <w:szCs w:val="22"/>
                <w:lang w:eastAsia="en-US"/>
              </w:rPr>
            </w:pPr>
          </w:p>
        </w:tc>
        <w:tc>
          <w:tcPr>
            <w:tcW w:w="4530" w:type="dxa"/>
          </w:tcPr>
          <w:p w:rsidRPr="00635A39" w:rsidR="004E1D7F" w:rsidP="004E1D7F" w:rsidRDefault="004E1D7F" w14:paraId="2D774F6D" w14:textId="5C9505FD">
            <w:pPr>
              <w:jc w:val="both"/>
              <w:rPr>
                <w:rFonts w:asciiTheme="minorHAnsi" w:hAnsiTheme="minorHAnsi" w:cstheme="minorHAnsi"/>
                <w:sz w:val="22"/>
                <w:szCs w:val="22"/>
              </w:rPr>
            </w:pPr>
            <w:r w:rsidRPr="00945078">
              <w:rPr>
                <w:rFonts w:asciiTheme="minorHAnsi" w:hAnsiTheme="minorHAnsi" w:cstheme="minorHAnsi"/>
                <w:sz w:val="22"/>
                <w:szCs w:val="22"/>
              </w:rPr>
              <w:t xml:space="preserve">EMAS arba ISO 14001 sertifikatas, taip pat lygiaverčiai sertifikatai, išduoti kitose valstybėse narėse įsteigtų nepriklausomų įstaigų, arba lygiaverčiai </w:t>
            </w:r>
            <w:r w:rsidRPr="00F12578">
              <w:rPr>
                <w:rFonts w:asciiTheme="minorHAnsi" w:hAnsiTheme="minorHAnsi" w:cstheme="minorHAnsi"/>
                <w:sz w:val="22"/>
                <w:szCs w:val="22"/>
              </w:rPr>
              <w:t>įrodymai</w:t>
            </w:r>
            <w:r w:rsidR="00945078">
              <w:rPr>
                <w:rFonts w:asciiTheme="minorHAnsi" w:hAnsiTheme="minorHAnsi" w:cstheme="minorHAnsi"/>
                <w:sz w:val="22"/>
                <w:szCs w:val="22"/>
              </w:rPr>
              <w:t xml:space="preserve"> </w:t>
            </w:r>
            <w:r w:rsidRPr="00F12578">
              <w:rPr>
                <w:rFonts w:asciiTheme="minorHAnsi" w:hAnsiTheme="minorHAnsi" w:cstheme="minorHAnsi"/>
                <w:sz w:val="22"/>
                <w:szCs w:val="22"/>
              </w:rPr>
              <w:t>(</w:t>
            </w:r>
            <w:r w:rsidRPr="00945078" w:rsidR="008A7026">
              <w:rPr>
                <w:rFonts w:asciiTheme="minorHAnsi" w:hAnsiTheme="minorHAnsi" w:cstheme="minorHAnsi"/>
                <w:sz w:val="22"/>
                <w:szCs w:val="22"/>
              </w:rPr>
              <w:t xml:space="preserve">lygiaverčiai įrodymai priimami tik jeigu </w:t>
            </w:r>
            <w:r w:rsidR="00945078">
              <w:rPr>
                <w:rFonts w:asciiTheme="minorHAnsi" w:hAnsiTheme="minorHAnsi" w:cstheme="minorHAnsi"/>
                <w:sz w:val="22"/>
                <w:szCs w:val="22"/>
              </w:rPr>
              <w:t>T</w:t>
            </w:r>
            <w:r w:rsidRPr="00945078" w:rsidR="008A7026">
              <w:rPr>
                <w:rFonts w:asciiTheme="minorHAnsi" w:hAnsiTheme="minorHAnsi" w:cstheme="minorHAnsi"/>
                <w:sz w:val="22"/>
                <w:szCs w:val="22"/>
              </w:rPr>
              <w:t>iekėjas dėl nuo jo nepriklausančių objektyvių priežasčių negali pateikti sertifikatų per nustatytą laiką)</w:t>
            </w:r>
            <w:r w:rsidRPr="00945078">
              <w:rPr>
                <w:rFonts w:asciiTheme="minorHAnsi" w:hAnsiTheme="minorHAnsi" w:cstheme="minorHAnsi"/>
                <w:sz w:val="22"/>
                <w:szCs w:val="22"/>
              </w:rPr>
              <w:t>.</w:t>
            </w:r>
            <w:r w:rsidRPr="00635A39" w:rsidR="00506536">
              <w:rPr>
                <w:rFonts w:asciiTheme="minorHAnsi" w:hAnsiTheme="minorHAnsi" w:cstheme="minorHAnsi"/>
                <w:sz w:val="22"/>
                <w:szCs w:val="22"/>
              </w:rPr>
              <w:t xml:space="preserve"> </w:t>
            </w:r>
          </w:p>
          <w:p w:rsidRPr="00635A39" w:rsidR="004E1D7F" w:rsidP="004E1D7F" w:rsidRDefault="004E1D7F" w14:paraId="552ED9D2" w14:textId="77777777">
            <w:pPr>
              <w:jc w:val="both"/>
              <w:rPr>
                <w:rFonts w:asciiTheme="minorHAnsi" w:hAnsiTheme="minorHAnsi" w:cstheme="minorHAnsi"/>
                <w:sz w:val="22"/>
                <w:szCs w:val="22"/>
              </w:rPr>
            </w:pPr>
          </w:p>
          <w:p w:rsidR="008A7026" w:rsidP="004E1D7F" w:rsidRDefault="008A7026" w14:paraId="524ABE7A" w14:textId="77777777">
            <w:pPr>
              <w:jc w:val="both"/>
              <w:rPr>
                <w:rFonts w:asciiTheme="minorHAnsi" w:hAnsiTheme="minorHAnsi" w:cstheme="minorHAnsi"/>
                <w:i/>
                <w:iCs/>
                <w:sz w:val="22"/>
                <w:szCs w:val="22"/>
              </w:rPr>
            </w:pPr>
          </w:p>
          <w:p w:rsidRPr="00635A39" w:rsidR="004E1D7F" w:rsidP="004E1D7F" w:rsidRDefault="004E1D7F" w14:paraId="6A2FB840" w14:textId="4A6EE120">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Pr="00635A39" w:rsidR="00506536">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Pr="00635A39" w:rsidR="004E1D7F" w:rsidTr="00DA2D4E" w14:paraId="32AB70B5" w14:textId="77777777">
        <w:tc>
          <w:tcPr>
            <w:tcW w:w="9628" w:type="dxa"/>
            <w:gridSpan w:val="3"/>
            <w:vAlign w:val="center"/>
          </w:tcPr>
          <w:p w:rsidR="00945078" w:rsidP="00945078" w:rsidRDefault="00F12578" w14:paraId="2BF55FB0" w14:textId="3F993FD6">
            <w:pPr>
              <w:jc w:val="both"/>
              <w:rPr>
                <w:rFonts w:asciiTheme="minorHAnsi" w:hAnsiTheme="minorHAnsi" w:cstheme="minorHAnsi"/>
                <w:i/>
                <w:iCs/>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(-iai), atsižvelgiant į jų prisiimamus įsipareigojimus pirkimo sutarčiai vykdyti;</w:t>
            </w:r>
          </w:p>
          <w:p w:rsidRPr="00635A39" w:rsidR="00F12578" w:rsidP="00945078" w:rsidRDefault="00F12578" w14:paraId="2B60911B" w14:textId="08030D7F">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Pr="002C14C6" w:rsidR="00C44AAB">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Pr="002C14C6" w:rsidR="00FA6B11">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Pr="002C14C6" w:rsid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Pr="002C14C6" w:rsidR="00C44AAB">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Pr="002C14C6" w:rsidR="00FA6B11">
              <w:rPr>
                <w:rFonts w:asciiTheme="minorHAnsi" w:hAnsiTheme="minorHAnsi" w:cstheme="minorHAnsi"/>
                <w:i/>
                <w:iCs/>
                <w:sz w:val="22"/>
                <w:szCs w:val="22"/>
              </w:rPr>
              <w:t xml:space="preserve">. </w:t>
            </w:r>
            <w:r w:rsidRPr="002C14C6" w:rsidR="002C14C6">
              <w:rPr>
                <w:rFonts w:asciiTheme="minorHAnsi" w:hAnsiTheme="minorHAnsi" w:cstheme="minorHAnsi"/>
                <w:i/>
                <w:iCs/>
                <w:sz w:val="22"/>
                <w:szCs w:val="22"/>
              </w:rPr>
              <w:t>Tiekėjas vykdydamas sutartį turi užtikrinti, kad kiekvienas pasitelktas kitas  ūkio subjektas/subtiekėjas laikysis reikalaujamų</w:t>
            </w:r>
            <w:r w:rsidRPr="002C14C6" w:rsidR="002C14C6">
              <w:rPr>
                <w:rFonts w:asciiTheme="minorHAnsi" w:hAnsiTheme="minorHAnsi" w:cstheme="minorHAnsi"/>
                <w:b/>
                <w:i/>
                <w:iCs/>
                <w:sz w:val="22"/>
                <w:szCs w:val="22"/>
              </w:rPr>
              <w:t xml:space="preserve"> </w:t>
            </w:r>
            <w:r w:rsidRPr="002C14C6" w:rsidR="002C14C6">
              <w:rPr>
                <w:rFonts w:asciiTheme="minorHAnsi" w:hAnsiTheme="minorHAnsi" w:cstheme="minorHAnsi"/>
                <w:bCs/>
                <w:i/>
                <w:iCs/>
                <w:sz w:val="22"/>
                <w:szCs w:val="22"/>
              </w:rPr>
              <w:t>aplinkos apsaugos vadybos sistemos standartų/priemonių.</w:t>
            </w:r>
          </w:p>
        </w:tc>
      </w:tr>
    </w:tbl>
    <w:p w:rsidRPr="00635A39" w:rsidR="00010DD6" w:rsidP="00780DDB" w:rsidRDefault="00010DD6" w14:paraId="7476F892" w14:textId="132AEC6F">
      <w:pPr>
        <w:pStyle w:val="Sraopastraipa"/>
        <w:tabs>
          <w:tab w:val="left" w:pos="567"/>
        </w:tabs>
        <w:ind w:left="0"/>
        <w:jc w:val="right"/>
        <w:rPr>
          <w:rFonts w:asciiTheme="minorHAnsi" w:hAnsiTheme="minorHAnsi" w:cstheme="minorHAnsi"/>
          <w:sz w:val="22"/>
          <w:szCs w:val="22"/>
        </w:rPr>
      </w:pPr>
    </w:p>
    <w:p w:rsidRPr="00635A39" w:rsidR="0092635E" w:rsidP="00F429CE" w:rsidRDefault="0092635E" w14:paraId="23E97A3F" w14:textId="693EDD9D">
      <w:pPr>
        <w:pStyle w:val="Sraopastraipa"/>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7868B223">
        <w:rPr>
          <w:rFonts w:asciiTheme="minorHAnsi" w:hAnsiTheme="minorHAnsi" w:cstheme="minorBidi"/>
          <w:sz w:val="22"/>
          <w:szCs w:val="22"/>
        </w:rPr>
        <w:t>Tiekėjas (taip pat, kiekvienas tiekėjų grupės narys atskirai, jei Pasiūlymą teikia tiekėjų grupė) ir kiekvienas ūkio subjektas, kurio pajėgumais remiasi</w:t>
      </w:r>
      <w:r w:rsidRPr="7868B223">
        <w:rPr>
          <w:rStyle w:val="Puslapioinaosnuoroda"/>
          <w:rFonts w:asciiTheme="minorHAnsi" w:hAnsiTheme="minorHAnsi" w:cstheme="minorBidi"/>
          <w:sz w:val="22"/>
          <w:szCs w:val="22"/>
        </w:rPr>
        <w:footnoteReference w:id="3"/>
      </w:r>
      <w:r w:rsidRPr="7868B223">
        <w:rPr>
          <w:rFonts w:asciiTheme="minorHAnsi" w:hAnsiTheme="minorHAnsi" w:cstheme="minorBidi"/>
          <w:sz w:val="22"/>
          <w:szCs w:val="22"/>
        </w:rPr>
        <w:t xml:space="preserve"> Tiekėjas, turi atitikti </w:t>
      </w:r>
      <w:r w:rsidRPr="7868B223">
        <w:rPr>
          <w:rFonts w:asciiTheme="minorHAnsi" w:hAnsiTheme="minorHAnsi" w:cstheme="minorBidi"/>
          <w:b/>
          <w:bCs/>
          <w:sz w:val="22"/>
          <w:szCs w:val="22"/>
        </w:rPr>
        <w:t xml:space="preserve">SPS Lentelės Nr. 1 punktuose nurodytus reikalavimus dėl pašalinimo pagrindų nebuvimo. </w:t>
      </w:r>
    </w:p>
    <w:p w:rsidRPr="00635A39" w:rsidR="0092635E" w:rsidP="00F429CE" w:rsidRDefault="0092635E" w14:paraId="4F039229" w14:textId="7380A397">
      <w:pPr>
        <w:pStyle w:val="Sraopastraipa"/>
        <w:widowControl w:val="0"/>
        <w:numPr>
          <w:ilvl w:val="1"/>
          <w:numId w:val="20"/>
        </w:numPr>
        <w:tabs>
          <w:tab w:val="left" w:pos="567"/>
        </w:tabs>
        <w:spacing w:before="40" w:after="40"/>
        <w:ind w:left="0" w:firstLine="0"/>
        <w:jc w:val="both"/>
        <w:rPr>
          <w:rFonts w:asciiTheme="minorHAnsi" w:hAnsiTheme="minorHAnsi" w:cstheme="minorHAnsi"/>
          <w:b/>
          <w:bCs/>
          <w:sz w:val="22"/>
          <w:szCs w:val="22"/>
        </w:rPr>
      </w:pPr>
      <w:r w:rsidRPr="00635A39">
        <w:rPr>
          <w:rFonts w:asciiTheme="minorHAnsi" w:hAnsiTheme="minorHAnsi" w:cstheme="minorHAnsi"/>
          <w:b/>
          <w:bCs/>
          <w:sz w:val="22"/>
          <w:szCs w:val="22"/>
        </w:rPr>
        <w:t>Pirkėjas netikrina Subtiekėjų pašalinimo pagrindų.</w:t>
      </w:r>
      <w:r w:rsidRPr="00635A39">
        <w:rPr>
          <w:rFonts w:asciiTheme="minorHAnsi" w:hAnsiTheme="minorHAnsi" w:cstheme="minorHAnsi"/>
          <w:color w:val="FF0000"/>
          <w:sz w:val="22"/>
          <w:szCs w:val="22"/>
        </w:rPr>
        <w:t xml:space="preserve"> </w:t>
      </w:r>
    </w:p>
    <w:p w:rsidRPr="00635A39" w:rsidR="0092635E" w:rsidP="00F429CE" w:rsidRDefault="0092635E" w14:paraId="570B0F7A" w14:textId="56C08EEA">
      <w:pPr>
        <w:pStyle w:val="Sraopastraipa"/>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Tiekėjas kaip pirminį įrodymą pateikia užpildytą EBVPD (SPS priedas Nr. 2), patvirtinantį jo atitikimą keliamiems Kvalifikacijos reikalavimams, Pašalinimo pagrindų nebuvimą ir jei taikoma, reikalavimus dėl kokybės vadybos sistemos ir (arba) aplinkos apsaugos vadybos sistemos standartų laikymosi.</w:t>
      </w:r>
    </w:p>
    <w:p w:rsidRPr="00635A39" w:rsidR="0092635E" w:rsidP="00F429CE" w:rsidRDefault="0092635E" w14:paraId="5E5D9A54" w14:textId="546A478F">
      <w:pPr>
        <w:pStyle w:val="Sraopastraipa"/>
        <w:widowControl w:val="0"/>
        <w:numPr>
          <w:ilvl w:val="1"/>
          <w:numId w:val="20"/>
        </w:numPr>
        <w:tabs>
          <w:tab w:val="left" w:pos="567"/>
        </w:tabs>
        <w:spacing w:before="40" w:after="40"/>
        <w:ind w:left="0" w:firstLine="0"/>
        <w:jc w:val="both"/>
        <w:rPr>
          <w:rFonts w:asciiTheme="minorHAnsi" w:hAnsiTheme="minorHAnsi" w:cstheme="minorHAnsi"/>
          <w:strike/>
          <w:color w:val="FF0000"/>
          <w:sz w:val="22"/>
          <w:szCs w:val="22"/>
        </w:rPr>
      </w:pPr>
      <w:r w:rsidRPr="00635A39">
        <w:rPr>
          <w:rFonts w:asciiTheme="minorHAnsi" w:hAnsiTheme="minorHAnsi" w:cstheme="minorHAnsi"/>
          <w:sz w:val="22"/>
          <w:szCs w:val="22"/>
        </w:rPr>
        <w:t xml:space="preserve">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(kvazisubtiekėjas), pildyti ir pasirašyti atskirą EBVPD nereikia, Tiekėjas, pateikdamas užpildytą EBVPD, deklaruoja, kad jo pasitelkti specialistai atitinka specialistui keliamus reikalavimus. </w:t>
      </w:r>
    </w:p>
    <w:p w:rsidRPr="00635A39" w:rsidR="0092635E" w:rsidP="00F429CE" w:rsidRDefault="0092635E" w14:paraId="47F66EA5" w14:textId="338AFB32">
      <w:pPr>
        <w:pStyle w:val="Sraopastraipa"/>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 bendrą Pasiūlymą pateikia tiekėjų grupė, veikianti pagal jungtinės veiklos (partnerystės) sutartį, Tiekėjas su Pasiūlymu privalo pateikti EBVPD už kiekvieną tiekėjų grupės narį atskirai.</w:t>
      </w:r>
    </w:p>
    <w:p w:rsidRPr="00635A39" w:rsidR="0092635E" w:rsidP="00F429CE" w:rsidRDefault="0092635E" w14:paraId="53FF7985" w14:textId="5E8DF4BC">
      <w:pPr>
        <w:pStyle w:val="Sraopastraipa"/>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atitiktį Kvalifikacijos reikalavimams</w:t>
      </w:r>
      <w:r w:rsidRPr="00635A39" w:rsidR="00AA2E8A">
        <w:rPr>
          <w:rFonts w:asciiTheme="minorHAnsi" w:hAnsiTheme="minorHAnsi" w:cstheme="minorHAnsi"/>
          <w:sz w:val="22"/>
          <w:szCs w:val="22"/>
        </w:rPr>
        <w:t xml:space="preserve"> (išskyrus, jei SPS 3.1 p. nėra nurodyta kitaip)</w:t>
      </w:r>
      <w:r w:rsidRPr="00635A39">
        <w:rPr>
          <w:rFonts w:asciiTheme="minorHAnsi" w:hAnsiTheme="minorHAnsi" w:cstheme="minorHAnsi"/>
          <w:sz w:val="22"/>
          <w:szCs w:val="22"/>
        </w:rPr>
        <w:t xml:space="preserve"> ir, jei taikoma, reikalavimus dėl kokybės vadybos sistemos ir (arba) aplinkos apsaugos vadybos sistemos standartų laikymosi.</w:t>
      </w:r>
    </w:p>
    <w:p w:rsidRPr="00635A39" w:rsidR="0092635E" w:rsidP="00F429CE" w:rsidRDefault="0092635E" w14:paraId="0AE5CB65" w14:textId="77777777">
      <w:pPr>
        <w:pStyle w:val="Sraopastraipa"/>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rsidRPr="00635A39" w:rsidR="0092635E" w:rsidP="00F429CE" w:rsidRDefault="0092635E" w14:paraId="32611CAD" w14:textId="4DAC66D1">
      <w:pPr>
        <w:pStyle w:val="Sraopastraipa"/>
        <w:numPr>
          <w:ilvl w:val="1"/>
          <w:numId w:val="20"/>
        </w:numPr>
        <w:tabs>
          <w:tab w:val="left" w:pos="426"/>
        </w:tabs>
        <w:ind w:left="0" w:firstLine="0"/>
        <w:jc w:val="both"/>
        <w:rPr>
          <w:rFonts w:asciiTheme="minorHAnsi" w:hAnsiTheme="minorHAnsi" w:cstheme="minorHAnsi"/>
          <w:sz w:val="22"/>
          <w:szCs w:val="22"/>
        </w:rPr>
      </w:pPr>
      <w:r w:rsidRPr="7868B223">
        <w:rPr>
          <w:rFonts w:asciiTheme="minorHAnsi" w:hAnsiTheme="minorHAnsi" w:cstheme="minorBidi"/>
          <w:b/>
          <w:bCs/>
          <w:sz w:val="22"/>
          <w:szCs w:val="22"/>
        </w:rPr>
        <w:t xml:space="preserve">SPS 3.1 punkte Lentelės Nr. 2 nurodyta reikalaujama Tiekėjo kvalifikacija (ar jo personalo) (jei tokie reikalavimai keliami) ir, jeigu taikytina, atitiktis kokybės vadybos sistemos ir (arba) aplinkos apsaugos vadybos sistemos standartų </w:t>
      </w:r>
      <w:r w:rsidRPr="00744EB1">
        <w:rPr>
          <w:rFonts w:asciiTheme="minorHAnsi" w:hAnsiTheme="minorHAnsi" w:cstheme="minorBidi"/>
          <w:b/>
          <w:bCs/>
          <w:sz w:val="22"/>
          <w:szCs w:val="22"/>
        </w:rPr>
        <w:t xml:space="preserve">reikalavimams </w:t>
      </w:r>
      <w:r w:rsidRPr="00744EB1" w:rsidR="00A0062C">
        <w:rPr>
          <w:rFonts w:asciiTheme="minorHAnsi" w:hAnsiTheme="minorHAnsi" w:cstheme="minorBidi"/>
          <w:b/>
          <w:bCs/>
          <w:sz w:val="22"/>
          <w:szCs w:val="22"/>
        </w:rPr>
        <w:t xml:space="preserve">(SPS 3.1 punkte Lentelė Nr. 3) </w:t>
      </w:r>
      <w:r w:rsidRPr="7868B223">
        <w:rPr>
          <w:rFonts w:asciiTheme="minorHAnsi" w:hAnsiTheme="minorHAnsi" w:cstheme="minorBidi"/>
          <w:b/>
          <w:bCs/>
          <w:sz w:val="22"/>
          <w:szCs w:val="22"/>
        </w:rPr>
        <w:t xml:space="preserve">privalo būti įgyta iki Pasiūlymų pateikimo termino pabaigos. </w:t>
      </w:r>
      <w:r w:rsidRPr="7868B223">
        <w:rPr>
          <w:rFonts w:asciiTheme="minorHAnsi" w:hAnsiTheme="minorHAnsi" w:cstheme="minorBid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7868B223">
        <w:rPr>
          <w:rStyle w:val="Puslapioinaosnuoroda"/>
          <w:rFonts w:asciiTheme="minorHAnsi" w:hAnsiTheme="minorHAnsi" w:cstheme="minorBidi"/>
          <w:sz w:val="22"/>
          <w:szCs w:val="22"/>
        </w:rPr>
        <w:footnoteReference w:id="4"/>
      </w:r>
      <w:r w:rsidRPr="7868B223">
        <w:rPr>
          <w:rFonts w:asciiTheme="minorHAnsi" w:hAnsiTheme="minorHAnsi" w:cstheme="minorBidi"/>
          <w:sz w:val="22"/>
          <w:szCs w:val="22"/>
        </w:rPr>
        <w:t>.</w:t>
      </w:r>
    </w:p>
    <w:p w:rsidRPr="00635A39" w:rsidR="0092635E" w:rsidP="00F429CE" w:rsidRDefault="0092635E" w14:paraId="5295E653" w14:textId="77777777">
      <w:pPr>
        <w:pStyle w:val="Sraopastraipa"/>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Kai Tiekėjas remiasi kitų ūkio subjektų pajėgumais, kad atitiktų Pirkimo sąlygose nustatytus ekonominio ir finansinio pajėgumo reikalavimus (jei tokie keliami), taikomos BPS 6.13 punkto nuostatos.</w:t>
      </w:r>
    </w:p>
    <w:p w:rsidRPr="00635A39" w:rsidR="0092635E" w:rsidP="00F429CE" w:rsidRDefault="0092635E" w14:paraId="5BB1DF55" w14:textId="77777777">
      <w:pPr>
        <w:pStyle w:val="Sraopastraipa"/>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Rėmimosi ūkio subjektų pajėgumais sąlygos ir reikalavimai dokumentams nurodyti BPS 6 skyriuje ir SPS.</w:t>
      </w:r>
    </w:p>
    <w:p w:rsidRPr="00635A39" w:rsidR="00127662" w:rsidP="00127662" w:rsidRDefault="00127662" w14:paraId="01EC3630" w14:textId="77777777">
      <w:pPr>
        <w:pStyle w:val="Sraopastraipa"/>
        <w:tabs>
          <w:tab w:val="left" w:pos="567"/>
        </w:tabs>
        <w:spacing w:before="60" w:after="60"/>
        <w:ind w:left="0"/>
        <w:contextualSpacing w:val="0"/>
        <w:jc w:val="both"/>
        <w:rPr>
          <w:rFonts w:asciiTheme="minorHAnsi" w:hAnsiTheme="minorHAnsi" w:cstheme="minorHAnsi"/>
          <w:sz w:val="22"/>
          <w:szCs w:val="22"/>
        </w:rPr>
      </w:pPr>
    </w:p>
    <w:p w:rsidRPr="00635A39" w:rsidR="007A617D" w:rsidP="00F429CE" w:rsidRDefault="00667998" w14:paraId="2CE1372F" w14:textId="77777777">
      <w:pPr>
        <w:pStyle w:val="Antrat1"/>
        <w:numPr>
          <w:ilvl w:val="0"/>
          <w:numId w:val="20"/>
        </w:numPr>
        <w:tabs>
          <w:tab w:val="left" w:pos="426"/>
        </w:tabs>
        <w:spacing w:before="60" w:after="60"/>
        <w:ind w:left="0" w:firstLine="0"/>
        <w:jc w:val="center"/>
        <w:rPr>
          <w:rFonts w:asciiTheme="minorHAnsi" w:hAnsiTheme="minorHAnsi" w:cstheme="minorHAnsi"/>
          <w:b/>
          <w:bCs/>
          <w:sz w:val="22"/>
          <w:szCs w:val="22"/>
        </w:rPr>
      </w:pPr>
      <w:bookmarkStart w:name="_Toc335201957" w:id="5"/>
      <w:r w:rsidRPr="00635A39">
        <w:rPr>
          <w:rFonts w:asciiTheme="minorHAnsi" w:hAnsiTheme="minorHAnsi" w:cstheme="minorHAnsi"/>
          <w:b/>
          <w:bCs/>
          <w:sz w:val="22"/>
          <w:szCs w:val="22"/>
        </w:rPr>
        <w:t>REIKAL</w:t>
      </w:r>
      <w:r w:rsidRPr="00635A39" w:rsidR="009F6BBD">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Pr="00635A39" w:rsidR="007A617D">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5"/>
    </w:p>
    <w:p w:rsidRPr="00635A39" w:rsidR="00E202FC" w:rsidP="00F429CE" w:rsidRDefault="00E202FC" w14:paraId="5FAFF78E" w14:textId="29F01B84">
      <w:pPr>
        <w:pStyle w:val="Sraopastraipa"/>
        <w:numPr>
          <w:ilvl w:val="1"/>
          <w:numId w:val="20"/>
        </w:numPr>
        <w:tabs>
          <w:tab w:val="left" w:pos="567"/>
        </w:tabs>
        <w:spacing w:before="60" w:after="6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Tokiu atveju, informacija apie patikslintą Pasiūlymų pateikimo terminą pateikiama CVP IS ir paskelbiant klaidų ištaisymo skelbimą.</w:t>
      </w:r>
    </w:p>
    <w:p w:rsidR="00AC3FB5" w:rsidP="003A4123" w:rsidRDefault="00AC3FB5" w14:paraId="449ED438" w14:textId="1C4051C5">
      <w:pPr>
        <w:pStyle w:val="Sraopastraipa"/>
        <w:tabs>
          <w:tab w:val="left" w:pos="567"/>
        </w:tabs>
        <w:spacing w:before="60" w:after="60"/>
        <w:ind w:left="0"/>
        <w:contextualSpacing w:val="0"/>
        <w:jc w:val="both"/>
        <w:rPr>
          <w:rFonts w:asciiTheme="minorHAnsi" w:hAnsiTheme="minorHAnsi" w:cstheme="minorHAnsi"/>
          <w:i/>
          <w:iCs/>
          <w:color w:val="FF0000"/>
          <w:sz w:val="22"/>
          <w:szCs w:val="22"/>
          <w:u w:val="single"/>
        </w:rPr>
      </w:pPr>
    </w:p>
    <w:p w:rsidRPr="00635A39" w:rsidR="001A0A22" w:rsidP="003A4123" w:rsidRDefault="001A0A22" w14:paraId="215BC642" w14:textId="77777777">
      <w:pPr>
        <w:pStyle w:val="Sraopastraipa"/>
        <w:tabs>
          <w:tab w:val="left" w:pos="567"/>
        </w:tabs>
        <w:spacing w:before="60" w:after="60"/>
        <w:ind w:left="0"/>
        <w:contextualSpacing w:val="0"/>
        <w:jc w:val="both"/>
        <w:rPr>
          <w:rFonts w:asciiTheme="minorHAnsi" w:hAnsiTheme="minorHAnsi" w:cstheme="minorHAnsi"/>
          <w:i/>
          <w:iCs/>
          <w:color w:val="FF0000"/>
          <w:sz w:val="22"/>
          <w:szCs w:val="22"/>
          <w:u w:val="single"/>
        </w:rPr>
      </w:pPr>
    </w:p>
    <w:p w:rsidRPr="00932BF0" w:rsidR="009A6B49" w:rsidP="00F429CE" w:rsidRDefault="009A6B49" w14:paraId="6CFC505B" w14:textId="77777777">
      <w:pPr>
        <w:numPr>
          <w:ilvl w:val="1"/>
          <w:numId w:val="20"/>
        </w:numPr>
        <w:tabs>
          <w:tab w:val="left" w:pos="567"/>
        </w:tabs>
        <w:spacing w:before="60" w:after="60"/>
        <w:ind w:left="0" w:firstLine="0"/>
        <w:jc w:val="both"/>
        <w:rPr>
          <w:rFonts w:asciiTheme="minorHAnsi" w:hAnsiTheme="minorHAnsi" w:cstheme="minorHAnsi"/>
          <w:b/>
          <w:bCs/>
          <w:sz w:val="22"/>
          <w:szCs w:val="22"/>
          <w:lang w:eastAsia="lt-LT"/>
        </w:rPr>
      </w:pPr>
      <w:r w:rsidRPr="00932BF0">
        <w:rPr>
          <w:rFonts w:asciiTheme="minorHAnsi" w:hAnsiTheme="minorHAnsi" w:cstheme="minorHAnsi"/>
          <w:b/>
          <w:bCs/>
          <w:sz w:val="22"/>
          <w:szCs w:val="22"/>
        </w:rPr>
        <w:t>Pasiūlym</w:t>
      </w:r>
      <w:r w:rsidRPr="00932BF0" w:rsidR="00020DD1">
        <w:rPr>
          <w:rFonts w:asciiTheme="minorHAnsi" w:hAnsiTheme="minorHAnsi" w:cstheme="minorHAnsi"/>
          <w:b/>
          <w:bCs/>
          <w:sz w:val="22"/>
          <w:szCs w:val="22"/>
        </w:rPr>
        <w:t>e</w:t>
      </w:r>
      <w:r w:rsidRPr="00932BF0" w:rsidR="001E0B73">
        <w:rPr>
          <w:rFonts w:asciiTheme="minorHAnsi" w:hAnsiTheme="minorHAnsi" w:cstheme="minorHAnsi"/>
          <w:b/>
          <w:bCs/>
          <w:sz w:val="22"/>
          <w:szCs w:val="22"/>
        </w:rPr>
        <w:t xml:space="preserve"> </w:t>
      </w:r>
      <w:r w:rsidRPr="00932BF0">
        <w:rPr>
          <w:rFonts w:asciiTheme="minorHAnsi" w:hAnsiTheme="minorHAnsi" w:cstheme="minorHAnsi"/>
          <w:b/>
          <w:bCs/>
          <w:sz w:val="22"/>
          <w:szCs w:val="22"/>
        </w:rPr>
        <w:t>Tiekėjas turi pateikti:</w:t>
      </w:r>
    </w:p>
    <w:p w:rsidRPr="00932BF0" w:rsidR="00E202FC" w:rsidP="00F53CBC" w:rsidRDefault="00DB1083" w14:paraId="25521115" w14:textId="65FA0C7D">
      <w:pPr>
        <w:pStyle w:val="Sraopastraipa"/>
        <w:numPr>
          <w:ilvl w:val="2"/>
          <w:numId w:val="20"/>
        </w:numPr>
        <w:tabs>
          <w:tab w:val="left" w:pos="567"/>
        </w:tabs>
        <w:spacing w:before="60" w:after="60"/>
        <w:ind w:left="0" w:firstLine="0"/>
        <w:jc w:val="both"/>
        <w:rPr>
          <w:rFonts w:asciiTheme="minorHAnsi" w:hAnsiTheme="minorHAnsi" w:cstheme="minorHAnsi"/>
          <w:iCs/>
          <w:sz w:val="22"/>
          <w:szCs w:val="22"/>
        </w:rPr>
      </w:pPr>
      <w:r w:rsidRPr="00932BF0">
        <w:rPr>
          <w:rFonts w:asciiTheme="minorHAnsi" w:hAnsiTheme="minorHAnsi" w:cstheme="minorHAnsi"/>
          <w:sz w:val="22"/>
          <w:szCs w:val="22"/>
        </w:rPr>
        <w:t>U</w:t>
      </w:r>
      <w:r w:rsidRPr="00932BF0" w:rsidR="00706E04">
        <w:rPr>
          <w:rFonts w:asciiTheme="minorHAnsi" w:hAnsiTheme="minorHAnsi" w:cstheme="minorHAnsi"/>
          <w:sz w:val="22"/>
          <w:szCs w:val="22"/>
        </w:rPr>
        <w:t>žpildytą</w:t>
      </w:r>
      <w:r w:rsidRPr="00932BF0" w:rsidR="00677E08">
        <w:rPr>
          <w:rFonts w:asciiTheme="minorHAnsi" w:hAnsiTheme="minorHAnsi" w:cstheme="minorHAnsi"/>
          <w:sz w:val="22"/>
          <w:szCs w:val="22"/>
        </w:rPr>
        <w:t xml:space="preserve"> ir saugiu elektroniniu</w:t>
      </w:r>
      <w:r w:rsidRPr="00932BF0" w:rsidR="00D13E65">
        <w:rPr>
          <w:rFonts w:asciiTheme="minorHAnsi" w:hAnsiTheme="minorHAnsi" w:cstheme="minorHAnsi"/>
          <w:sz w:val="22"/>
          <w:szCs w:val="22"/>
        </w:rPr>
        <w:t xml:space="preserve"> </w:t>
      </w:r>
      <w:r w:rsidRPr="00932BF0" w:rsidR="00E202FC">
        <w:rPr>
          <w:rFonts w:asciiTheme="minorHAnsi" w:hAnsiTheme="minorHAnsi" w:cstheme="minorHAnsi"/>
          <w:sz w:val="22"/>
          <w:szCs w:val="22"/>
        </w:rPr>
        <w:t>ar</w:t>
      </w:r>
      <w:r w:rsidRPr="00932BF0" w:rsidR="00D13E65">
        <w:rPr>
          <w:rFonts w:asciiTheme="minorHAnsi" w:hAnsiTheme="minorHAnsi" w:cstheme="minorHAnsi"/>
          <w:sz w:val="22"/>
          <w:szCs w:val="22"/>
        </w:rPr>
        <w:t xml:space="preserve"> fiziniu</w:t>
      </w:r>
      <w:r w:rsidRPr="00932BF0" w:rsidR="00677E08">
        <w:rPr>
          <w:rFonts w:asciiTheme="minorHAnsi" w:hAnsiTheme="minorHAnsi" w:cstheme="minorHAnsi"/>
          <w:sz w:val="22"/>
          <w:szCs w:val="22"/>
        </w:rPr>
        <w:t xml:space="preserve"> parašu</w:t>
      </w:r>
      <w:r w:rsidRPr="00932BF0" w:rsidR="003A336A">
        <w:rPr>
          <w:rFonts w:asciiTheme="minorHAnsi" w:hAnsiTheme="minorHAnsi" w:cstheme="minorHAnsi"/>
          <w:sz w:val="22"/>
          <w:szCs w:val="22"/>
        </w:rPr>
        <w:t xml:space="preserve"> pasirašytą</w:t>
      </w:r>
      <w:r w:rsidRPr="00932BF0" w:rsidR="00677E08">
        <w:rPr>
          <w:rFonts w:asciiTheme="minorHAnsi" w:hAnsiTheme="minorHAnsi" w:cstheme="minorHAnsi"/>
          <w:sz w:val="22"/>
          <w:szCs w:val="22"/>
        </w:rPr>
        <w:t xml:space="preserve"> Pasiūlymo formą</w:t>
      </w:r>
      <w:r w:rsidRPr="00932BF0" w:rsidR="003A336A">
        <w:rPr>
          <w:rFonts w:asciiTheme="minorHAnsi" w:hAnsiTheme="minorHAnsi" w:cstheme="minorHAnsi"/>
          <w:sz w:val="22"/>
          <w:szCs w:val="22"/>
        </w:rPr>
        <w:t xml:space="preserve"> </w:t>
      </w:r>
      <w:r w:rsidRPr="00932BF0" w:rsidR="0099369D">
        <w:rPr>
          <w:rFonts w:asciiTheme="minorHAnsi" w:hAnsiTheme="minorHAnsi" w:cstheme="minorHAnsi"/>
          <w:sz w:val="22"/>
          <w:szCs w:val="22"/>
        </w:rPr>
        <w:t>(su priedais)</w:t>
      </w:r>
      <w:r w:rsidRPr="00932BF0" w:rsidR="00E202FC">
        <w:rPr>
          <w:rFonts w:asciiTheme="minorHAnsi" w:hAnsiTheme="minorHAnsi" w:cstheme="minorHAnsi"/>
          <w:sz w:val="22"/>
          <w:szCs w:val="22"/>
        </w:rPr>
        <w:t xml:space="preserve"> (SPS priedas Nr. 1). </w:t>
      </w:r>
      <w:r w:rsidRPr="00932BF0" w:rsidR="00E202FC">
        <w:rPr>
          <w:rFonts w:asciiTheme="minorHAnsi" w:hAnsiTheme="minorHAnsi" w:eastAsiaTheme="minorHAnsi" w:cstheme="minorHAnsi"/>
          <w:iCs/>
          <w:color w:val="000000"/>
          <w:sz w:val="22"/>
          <w:szCs w:val="22"/>
        </w:rPr>
        <w:t>Kartu su Pasiūlymo forma nereikia pateikti pašalinimo pagrindų nebuvimo</w:t>
      </w:r>
      <w:r w:rsidRPr="00932BF0" w:rsidR="00A0062C">
        <w:rPr>
          <w:rFonts w:asciiTheme="minorHAnsi" w:hAnsiTheme="minorHAnsi" w:eastAsiaTheme="minorHAnsi" w:cstheme="minorHAnsi"/>
          <w:iCs/>
          <w:sz w:val="22"/>
          <w:szCs w:val="22"/>
        </w:rPr>
        <w:t xml:space="preserve">, </w:t>
      </w:r>
      <w:r w:rsidRPr="00932BF0" w:rsidR="00E202FC">
        <w:rPr>
          <w:rFonts w:asciiTheme="minorHAnsi" w:hAnsiTheme="minorHAnsi" w:eastAsiaTheme="minorHAnsi" w:cstheme="minorHAnsi"/>
          <w:iCs/>
          <w:sz w:val="22"/>
          <w:szCs w:val="22"/>
        </w:rPr>
        <w:t xml:space="preserve">kvalifikaciją </w:t>
      </w:r>
      <w:r w:rsidRPr="00932BF0" w:rsidR="00A0062C">
        <w:rPr>
          <w:rFonts w:asciiTheme="minorHAnsi" w:hAnsiTheme="minorHAnsi" w:eastAsiaTheme="minorHAnsi" w:cstheme="minorHAnsi"/>
          <w:iCs/>
          <w:sz w:val="22"/>
          <w:szCs w:val="22"/>
        </w:rPr>
        <w:t xml:space="preserve">ir, atitiktį kokybės vadybos sistemos ir (arba) aplinkos apsaugos vadybos sistemos standartų reikalavimams </w:t>
      </w:r>
      <w:r w:rsidRPr="00932BF0" w:rsidR="00E202FC">
        <w:rPr>
          <w:rFonts w:asciiTheme="minorHAnsi" w:hAnsiTheme="minorHAnsi" w:eastAsiaTheme="minorHAnsi" w:cstheme="minorHAnsi"/>
          <w:iCs/>
          <w:sz w:val="22"/>
          <w:szCs w:val="22"/>
        </w:rPr>
        <w:t>patvirtinančių dokumentų, įrodančių atitikimą EBVPD nurodytai informacijai</w:t>
      </w:r>
      <w:r w:rsidRPr="00932BF0" w:rsidR="001946CD">
        <w:rPr>
          <w:rFonts w:asciiTheme="minorHAnsi" w:hAnsiTheme="minorHAnsi" w:eastAsiaTheme="minorHAnsi" w:cstheme="minorHAnsi"/>
          <w:iCs/>
          <w:sz w:val="22"/>
          <w:szCs w:val="22"/>
        </w:rPr>
        <w:t>;</w:t>
      </w:r>
      <w:r w:rsidRPr="00932BF0" w:rsidR="00E202FC">
        <w:rPr>
          <w:rFonts w:asciiTheme="minorHAnsi" w:hAnsiTheme="minorHAnsi" w:eastAsiaTheme="minorHAnsi" w:cstheme="minorHAnsi"/>
          <w:iCs/>
          <w:sz w:val="22"/>
          <w:szCs w:val="22"/>
        </w:rPr>
        <w:t xml:space="preserve"> </w:t>
      </w:r>
    </w:p>
    <w:p w:rsidRPr="0080294B" w:rsidR="00E202FC" w:rsidP="00932BF0" w:rsidRDefault="003923FE" w14:paraId="164775D8" w14:textId="0E97139D">
      <w:pPr>
        <w:numPr>
          <w:ilvl w:val="2"/>
          <w:numId w:val="20"/>
        </w:numPr>
        <w:tabs>
          <w:tab w:val="left" w:pos="567"/>
        </w:tabs>
        <w:spacing w:before="60" w:after="60"/>
        <w:ind w:left="0" w:firstLine="0"/>
        <w:jc w:val="both"/>
        <w:rPr>
          <w:rFonts w:asciiTheme="minorHAnsi" w:hAnsiTheme="minorHAnsi" w:cstheme="minorHAnsi"/>
          <w:iCs/>
          <w:sz w:val="22"/>
          <w:szCs w:val="22"/>
          <w:u w:val="single"/>
        </w:rPr>
      </w:pPr>
      <w:r w:rsidRPr="00635A39">
        <w:rPr>
          <w:rFonts w:asciiTheme="minorHAnsi" w:hAnsiTheme="minorHAnsi" w:cstheme="minorHAnsi"/>
          <w:iCs/>
          <w:sz w:val="22"/>
          <w:szCs w:val="22"/>
        </w:rPr>
        <w:t>U</w:t>
      </w:r>
      <w:r w:rsidRPr="00635A39" w:rsidR="00861F09">
        <w:rPr>
          <w:rFonts w:asciiTheme="minorHAnsi" w:hAnsiTheme="minorHAnsi" w:cstheme="minorHAnsi"/>
          <w:iCs/>
          <w:sz w:val="22"/>
          <w:szCs w:val="22"/>
        </w:rPr>
        <w:t xml:space="preserve">žpildytą ir pasirašytą </w:t>
      </w:r>
      <w:r w:rsidRPr="00635A39" w:rsidR="00677E08">
        <w:rPr>
          <w:rFonts w:asciiTheme="minorHAnsi" w:hAnsiTheme="minorHAnsi" w:cstheme="minorHAnsi"/>
          <w:iCs/>
          <w:sz w:val="22"/>
          <w:szCs w:val="22"/>
        </w:rPr>
        <w:t>EBVPD</w:t>
      </w:r>
      <w:r w:rsidRPr="00635A39" w:rsidDel="00065438" w:rsidR="00065438">
        <w:rPr>
          <w:rFonts w:asciiTheme="minorHAnsi" w:hAnsiTheme="minorHAnsi" w:cstheme="minorHAnsi"/>
          <w:iCs/>
          <w:sz w:val="22"/>
          <w:szCs w:val="22"/>
        </w:rPr>
        <w:t xml:space="preserve"> </w:t>
      </w:r>
      <w:r w:rsidRPr="00635A39" w:rsidR="00CE583A">
        <w:rPr>
          <w:rFonts w:asciiTheme="minorHAnsi" w:hAnsiTheme="minorHAnsi" w:cstheme="minorHAnsi"/>
          <w:iCs/>
          <w:sz w:val="22"/>
          <w:szCs w:val="22"/>
        </w:rPr>
        <w:t>(</w:t>
      </w:r>
      <w:r w:rsidRPr="00635A39">
        <w:rPr>
          <w:rFonts w:asciiTheme="minorHAnsi" w:hAnsiTheme="minorHAnsi" w:cstheme="minorHAnsi"/>
          <w:iCs/>
          <w:sz w:val="22"/>
          <w:szCs w:val="22"/>
        </w:rPr>
        <w:t>SPS</w:t>
      </w:r>
      <w:r w:rsidRPr="00635A39" w:rsidR="00CE583A">
        <w:rPr>
          <w:rFonts w:asciiTheme="minorHAnsi" w:hAnsiTheme="minorHAnsi" w:cstheme="minorHAnsi"/>
          <w:iCs/>
          <w:sz w:val="22"/>
          <w:szCs w:val="22"/>
        </w:rPr>
        <w:t xml:space="preserve"> priedas Nr.</w:t>
      </w:r>
      <w:r w:rsidRPr="00635A39" w:rsidR="00983A71">
        <w:rPr>
          <w:rFonts w:asciiTheme="minorHAnsi" w:hAnsiTheme="minorHAnsi" w:cstheme="minorHAnsi"/>
          <w:iCs/>
          <w:sz w:val="22"/>
          <w:szCs w:val="22"/>
        </w:rPr>
        <w:t xml:space="preserve"> </w:t>
      </w:r>
      <w:r w:rsidRPr="00635A39" w:rsidR="00E202FC">
        <w:rPr>
          <w:rFonts w:asciiTheme="minorHAnsi" w:hAnsiTheme="minorHAnsi" w:cstheme="minorHAnsi"/>
          <w:iCs/>
          <w:sz w:val="22"/>
          <w:szCs w:val="22"/>
        </w:rPr>
        <w:t>2</w:t>
      </w:r>
      <w:r w:rsidRPr="00635A39" w:rsidR="00F57D00">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Pr="00505A6A" w:rsidR="00505A6A">
        <w:rPr>
          <w:rFonts w:asciiTheme="minorHAnsi" w:hAnsiTheme="minorHAnsi" w:cstheme="minorHAnsi"/>
          <w:iCs/>
          <w:sz w:val="22"/>
          <w:szCs w:val="22"/>
        </w:rPr>
        <w:t>Pasirašydamas pasiūlymą, tiekėjas patvirtina ir EBVPD tikrumą;</w:t>
      </w:r>
    </w:p>
    <w:p w:rsidRPr="00635A39" w:rsidR="00E202FC" w:rsidP="657BB0CE" w:rsidRDefault="00E202FC" w14:paraId="0DD1F70D" w14:textId="2907CA31">
      <w:pPr>
        <w:numPr>
          <w:ilvl w:val="2"/>
          <w:numId w:val="20"/>
        </w:numPr>
        <w:tabs>
          <w:tab w:val="left" w:pos="567"/>
        </w:tabs>
        <w:spacing w:before="60" w:after="60"/>
        <w:ind w:left="0" w:firstLine="0"/>
        <w:jc w:val="both"/>
        <w:rPr>
          <w:rFonts w:asciiTheme="minorHAnsi" w:hAnsiTheme="minorHAnsi" w:cstheme="minorBidi"/>
          <w:sz w:val="22"/>
          <w:szCs w:val="22"/>
        </w:rPr>
      </w:pPr>
      <w:bookmarkStart w:name="_Hlk70338111" w:id="6"/>
      <w:r w:rsidRPr="657BB0CE">
        <w:rPr>
          <w:rFonts w:asciiTheme="minorHAnsi" w:hAnsiTheme="minorHAnsi" w:cstheme="minorBidi"/>
          <w:i/>
          <w:iCs/>
          <w:sz w:val="22"/>
          <w:szCs w:val="22"/>
        </w:rPr>
        <w:t>Kiekvieno subjekto (pagal SPS 3.5 punktą) užpildytą ir pasirašytą atskirą EBV</w:t>
      </w:r>
      <w:r w:rsidRPr="00932BF0">
        <w:rPr>
          <w:rFonts w:asciiTheme="minorHAnsi" w:hAnsiTheme="minorHAnsi" w:cstheme="minorBidi"/>
          <w:i/>
          <w:iCs/>
          <w:sz w:val="22"/>
          <w:szCs w:val="22"/>
        </w:rPr>
        <w:t>PD.</w:t>
      </w:r>
      <w:r w:rsidRPr="00932BF0">
        <w:rPr>
          <w:rFonts w:asciiTheme="minorHAnsi" w:hAnsiTheme="minorHAnsi" w:cstheme="minorBidi"/>
          <w:sz w:val="22"/>
          <w:szCs w:val="22"/>
        </w:rPr>
        <w:t xml:space="preserve"> Jei </w:t>
      </w:r>
      <w:r w:rsidRPr="657BB0CE">
        <w:rPr>
          <w:rFonts w:asciiTheme="minorHAnsi" w:hAnsiTheme="minorHAnsi" w:cstheme="minorBidi"/>
          <w:sz w:val="22"/>
          <w:szCs w:val="22"/>
        </w:rPr>
        <w:t xml:space="preserve">Pirkime dalyvauja tiekėjų grupė, veikianti pagal jungtinės veiklos sutartį, EBVPD teikiamas už kiekvieną tiekėjų grupės narį </w:t>
      </w:r>
      <w:r w:rsidRPr="00932BF0">
        <w:rPr>
          <w:rFonts w:asciiTheme="minorHAnsi" w:hAnsiTheme="minorHAnsi" w:cstheme="minorBidi"/>
          <w:sz w:val="22"/>
          <w:szCs w:val="22"/>
        </w:rPr>
        <w:t>atskirai</w:t>
      </w:r>
      <w:r w:rsidRPr="00932BF0">
        <w:rPr>
          <w:rFonts w:asciiTheme="minorHAnsi" w:hAnsiTheme="minorHAnsi" w:cstheme="minorBidi"/>
          <w:i/>
          <w:iCs/>
          <w:sz w:val="22"/>
          <w:szCs w:val="22"/>
        </w:rPr>
        <w:t xml:space="preserve">; </w:t>
      </w:r>
    </w:p>
    <w:p w:rsidRPr="00635A39" w:rsidR="00E202FC" w:rsidP="00F429CE" w:rsidRDefault="00E202FC" w14:paraId="76CD4B87" w14:textId="77777777">
      <w:pPr>
        <w:numPr>
          <w:ilvl w:val="2"/>
          <w:numId w:val="20"/>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rsidRPr="00B6014C" w:rsidR="00E202FC" w:rsidP="00F429CE" w:rsidRDefault="00E202FC" w14:paraId="52DFC4B1" w14:textId="77777777">
      <w:pPr>
        <w:numPr>
          <w:ilvl w:val="2"/>
          <w:numId w:val="20"/>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Puslapioinaosnuoroda"/>
          <w:rFonts w:asciiTheme="minorHAnsi" w:hAnsiTheme="minorHAnsi" w:cstheme="minorBidi"/>
          <w:sz w:val="22"/>
          <w:szCs w:val="22"/>
        </w:rPr>
        <w:footnoteReference w:id="5"/>
      </w:r>
      <w:r w:rsidRPr="7868B223">
        <w:rPr>
          <w:rFonts w:asciiTheme="minorHAnsi" w:hAnsiTheme="minorHAnsi" w:cstheme="minorBidi"/>
          <w:sz w:val="22"/>
          <w:szCs w:val="22"/>
        </w:rPr>
        <w:t>;</w:t>
      </w:r>
    </w:p>
    <w:p w:rsidRPr="00B6014C" w:rsidR="00B6014C" w:rsidP="657BB0CE" w:rsidRDefault="00B6014C" w14:paraId="36E51AA1" w14:textId="456F3906">
      <w:pPr>
        <w:numPr>
          <w:ilvl w:val="2"/>
          <w:numId w:val="20"/>
        </w:numPr>
        <w:tabs>
          <w:tab w:val="left" w:pos="567"/>
        </w:tabs>
        <w:spacing w:before="60" w:after="60"/>
        <w:ind w:left="0" w:firstLine="0"/>
        <w:jc w:val="both"/>
        <w:rPr>
          <w:rFonts w:asciiTheme="minorHAnsi" w:hAnsiTheme="minorHAnsi" w:cstheme="minorBidi"/>
          <w:sz w:val="22"/>
          <w:szCs w:val="22"/>
        </w:rPr>
      </w:pPr>
      <w:r w:rsidRPr="657BB0CE">
        <w:rPr>
          <w:rFonts w:asciiTheme="minorHAnsi" w:hAnsiTheme="minorHAnsi" w:cstheme="minorBidi"/>
          <w:sz w:val="22"/>
          <w:szCs w:val="22"/>
        </w:rPr>
        <w:t>jei tiekėjas pasitelkia ūkio subjektus, kurių pajėgumais remiasi, – įrodymus, kad šie ištekliai bus prieinami per visą sutartinių įsipareigojimų vykdymo laikotarpį;</w:t>
      </w:r>
    </w:p>
    <w:p w:rsidRPr="00B6014C" w:rsidR="00B6014C" w:rsidP="0080294B" w:rsidRDefault="00B6014C" w14:paraId="0E3B6F67" w14:textId="77777777">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rsidRPr="00B6014C" w:rsidR="00B6014C" w:rsidP="0080294B" w:rsidRDefault="00B6014C" w14:paraId="192D7EE3" w14:textId="77777777">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dokumentus,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 </w:t>
      </w:r>
    </w:p>
    <w:p w:rsidRPr="00B6014C" w:rsidR="00B6014C" w:rsidP="0080294B" w:rsidRDefault="00B6014C" w14:paraId="01699459" w14:textId="2DCAE39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Užpildytą ir pasirašytą Viešųjų pirkimų tarnybos nustatytos formos atitikties deklaraciją (SPS priedas Nr</w:t>
      </w:r>
      <w:r w:rsidRPr="00BD3BA3">
        <w:rPr>
          <w:rFonts w:asciiTheme="minorHAnsi" w:hAnsiTheme="minorHAnsi" w:cstheme="minorHAnsi"/>
          <w:iCs/>
          <w:sz w:val="22"/>
          <w:szCs w:val="22"/>
        </w:rPr>
        <w:t>. 8).</w:t>
      </w:r>
    </w:p>
    <w:bookmarkEnd w:id="6"/>
    <w:p w:rsidRPr="00635A39" w:rsidR="00427DBE" w:rsidP="00F429CE" w:rsidRDefault="00B44A48" w14:paraId="253A8421" w14:textId="7C382889">
      <w:pPr>
        <w:pStyle w:val="Sraopastraipa"/>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i/>
          <w:iCs/>
          <w:sz w:val="22"/>
          <w:szCs w:val="22"/>
          <w:u w:val="single"/>
        </w:rPr>
        <w:t xml:space="preserve">Pasiūlymo forma (su priedais) </w:t>
      </w:r>
      <w:r w:rsidRPr="00635A39" w:rsidR="00DC1297">
        <w:rPr>
          <w:rFonts w:asciiTheme="minorHAnsi" w:hAnsiTheme="minorHAnsi" w:cstheme="minorHAnsi"/>
          <w:i/>
          <w:iCs/>
          <w:sz w:val="22"/>
          <w:szCs w:val="22"/>
          <w:u w:val="single"/>
        </w:rPr>
        <w:t>turi būti pateikiam</w:t>
      </w:r>
      <w:r w:rsidRPr="00635A39" w:rsidR="00E404AE">
        <w:rPr>
          <w:rFonts w:asciiTheme="minorHAnsi" w:hAnsiTheme="minorHAnsi" w:cstheme="minorHAnsi"/>
          <w:i/>
          <w:iCs/>
          <w:sz w:val="22"/>
          <w:szCs w:val="22"/>
          <w:u w:val="single"/>
        </w:rPr>
        <w:t>a</w:t>
      </w:r>
      <w:r w:rsidRPr="00635A39" w:rsidR="00DC1297">
        <w:rPr>
          <w:rFonts w:asciiTheme="minorHAnsi" w:hAnsiTheme="minorHAnsi" w:cstheme="minorHAnsi"/>
          <w:i/>
          <w:iCs/>
          <w:sz w:val="22"/>
          <w:szCs w:val="22"/>
          <w:u w:val="single"/>
        </w:rPr>
        <w:t xml:space="preserve"> lietuvių </w:t>
      </w:r>
      <w:r w:rsidRPr="00635A39" w:rsidR="0042624D">
        <w:rPr>
          <w:rFonts w:asciiTheme="minorHAnsi" w:hAnsiTheme="minorHAnsi" w:cstheme="minorHAnsi"/>
          <w:i/>
          <w:iCs/>
          <w:sz w:val="22"/>
          <w:szCs w:val="22"/>
          <w:u w:val="single"/>
        </w:rPr>
        <w:t xml:space="preserve">kalba, </w:t>
      </w:r>
      <w:r w:rsidRPr="00635A39">
        <w:rPr>
          <w:rFonts w:asciiTheme="minorHAnsi" w:hAnsiTheme="minorHAnsi" w:cstheme="minorHAnsi"/>
          <w:i/>
          <w:iCs/>
          <w:sz w:val="22"/>
          <w:szCs w:val="22"/>
          <w:u w:val="single"/>
        </w:rPr>
        <w:t xml:space="preserve">kiti dokumentai </w:t>
      </w:r>
      <w:r w:rsidRPr="00635A39" w:rsidR="0042624D">
        <w:rPr>
          <w:rFonts w:asciiTheme="minorHAnsi" w:hAnsiTheme="minorHAnsi" w:cstheme="minorHAnsi"/>
          <w:i/>
          <w:iCs/>
          <w:sz w:val="22"/>
          <w:szCs w:val="22"/>
          <w:u w:val="single"/>
        </w:rPr>
        <w:t xml:space="preserve">gali </w:t>
      </w:r>
      <w:r w:rsidRPr="00635A39">
        <w:rPr>
          <w:rFonts w:asciiTheme="minorHAnsi" w:hAnsiTheme="minorHAnsi" w:cstheme="minorHAnsi"/>
          <w:i/>
          <w:iCs/>
          <w:sz w:val="22"/>
          <w:szCs w:val="22"/>
          <w:u w:val="single"/>
        </w:rPr>
        <w:t>būti pateikiami lietuvių arba anglų kalbomis.</w:t>
      </w:r>
      <w:r w:rsidRPr="00635A39" w:rsidR="00AF65D8">
        <w:rPr>
          <w:rFonts w:asciiTheme="minorHAnsi" w:hAnsiTheme="minorHAnsi" w:cstheme="minorHAnsi"/>
          <w:i/>
          <w:iCs/>
          <w:sz w:val="22"/>
          <w:szCs w:val="22"/>
          <w:u w:val="single"/>
        </w:rPr>
        <w:t xml:space="preserve"> </w:t>
      </w:r>
    </w:p>
    <w:p w:rsidRPr="00635A39" w:rsidR="0090650E" w:rsidP="00F429CE" w:rsidRDefault="00427DBE" w14:paraId="50EBB09E" w14:textId="77777777">
      <w:pPr>
        <w:pStyle w:val="Sraopastraipa"/>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rsidRPr="00635A39" w:rsidR="00B9107A" w:rsidP="00B9107A" w:rsidRDefault="00B9107A" w14:paraId="0051E532" w14:textId="77777777">
      <w:pPr>
        <w:pStyle w:val="Sraopastraipa"/>
        <w:tabs>
          <w:tab w:val="left" w:pos="567"/>
        </w:tabs>
        <w:spacing w:before="60" w:after="60"/>
        <w:ind w:left="0"/>
        <w:contextualSpacing w:val="0"/>
        <w:jc w:val="both"/>
        <w:rPr>
          <w:rFonts w:asciiTheme="minorHAnsi" w:hAnsiTheme="minorHAnsi" w:cstheme="minorHAnsi"/>
          <w:i/>
          <w:iCs/>
          <w:sz w:val="22"/>
          <w:szCs w:val="22"/>
          <w:u w:val="single"/>
        </w:rPr>
      </w:pPr>
    </w:p>
    <w:p w:rsidRPr="00635A39" w:rsidR="007C4D0D" w:rsidP="00F429CE" w:rsidRDefault="007C4D0D" w14:paraId="04F88A2D" w14:textId="77777777">
      <w:pPr>
        <w:pStyle w:val="Antrat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rsidRPr="00635A39" w:rsidR="00846813" w:rsidP="00F429CE" w:rsidRDefault="00A30749" w14:paraId="43C8849D" w14:textId="5F1F3F84">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dokumentuose nustatytus reikalavimus atitinkantys </w:t>
      </w:r>
      <w:r w:rsidRPr="00635A39" w:rsidR="00A77BB0">
        <w:rPr>
          <w:rFonts w:asciiTheme="minorHAnsi" w:hAnsiTheme="minorHAnsi" w:cstheme="minorHAnsi"/>
          <w:sz w:val="22"/>
          <w:szCs w:val="22"/>
        </w:rPr>
        <w:t>P</w:t>
      </w:r>
      <w:r w:rsidRPr="00635A39">
        <w:rPr>
          <w:rFonts w:asciiTheme="minorHAnsi" w:hAnsiTheme="minorHAnsi" w:cstheme="minorHAnsi"/>
          <w:sz w:val="22"/>
          <w:szCs w:val="22"/>
        </w:rPr>
        <w:t xml:space="preserve">asiūlymai bus vertinami </w:t>
      </w:r>
      <w:r w:rsidRPr="00635A39">
        <w:rPr>
          <w:rFonts w:asciiTheme="minorHAnsi" w:hAnsiTheme="minorHAnsi" w:cstheme="minorHAnsi"/>
          <w:i/>
          <w:iCs/>
          <w:sz w:val="22"/>
          <w:szCs w:val="22"/>
          <w:u w:val="single"/>
        </w:rPr>
        <w:t>pagal jų eko</w:t>
      </w:r>
      <w:r w:rsidRPr="00635A39" w:rsidR="008671E5">
        <w:rPr>
          <w:rFonts w:asciiTheme="minorHAnsi" w:hAnsiTheme="minorHAnsi" w:cstheme="minorHAnsi"/>
          <w:i/>
          <w:iCs/>
          <w:sz w:val="22"/>
          <w:szCs w:val="22"/>
          <w:u w:val="single"/>
        </w:rPr>
        <w:t>nomiškai naudingiausio Pasiūlymų</w:t>
      </w:r>
      <w:r w:rsidRPr="00635A39" w:rsidR="00726C5E">
        <w:rPr>
          <w:rFonts w:asciiTheme="minorHAnsi" w:hAnsiTheme="minorHAnsi" w:cstheme="minorHAnsi"/>
          <w:i/>
          <w:iCs/>
          <w:sz w:val="22"/>
          <w:szCs w:val="22"/>
          <w:u w:val="single"/>
        </w:rPr>
        <w:t xml:space="preserve"> vertinimo</w:t>
      </w:r>
      <w:r w:rsidRPr="00635A39" w:rsidR="008671E5">
        <w:rPr>
          <w:rFonts w:asciiTheme="minorHAnsi" w:hAnsiTheme="minorHAnsi" w:cstheme="minorHAnsi"/>
          <w:i/>
          <w:iCs/>
          <w:sz w:val="22"/>
          <w:szCs w:val="22"/>
          <w:u w:val="single"/>
        </w:rPr>
        <w:t xml:space="preserve"> kriterijų </w:t>
      </w:r>
      <w:r w:rsidRPr="00635A39" w:rsidR="00742A39">
        <w:rPr>
          <w:rFonts w:asciiTheme="minorHAnsi" w:hAnsiTheme="minorHAnsi" w:cstheme="minorHAnsi"/>
          <w:i/>
          <w:iCs/>
          <w:sz w:val="22"/>
          <w:szCs w:val="22"/>
          <w:u w:val="single"/>
        </w:rPr>
        <w:t xml:space="preserve">– </w:t>
      </w:r>
      <w:r w:rsidRPr="00635A39" w:rsidR="008671E5">
        <w:rPr>
          <w:rFonts w:asciiTheme="minorHAnsi" w:hAnsiTheme="minorHAnsi" w:cstheme="minorHAnsi"/>
          <w:i/>
          <w:iCs/>
          <w:sz w:val="22"/>
          <w:szCs w:val="22"/>
          <w:u w:val="single"/>
        </w:rPr>
        <w:t>kainos ir kokybės santykį</w:t>
      </w:r>
      <w:r w:rsidR="0077479B">
        <w:rPr>
          <w:rFonts w:asciiTheme="minorHAnsi" w:hAnsiTheme="minorHAnsi" w:cstheme="minorHAnsi"/>
          <w:i/>
          <w:iCs/>
          <w:sz w:val="22"/>
          <w:szCs w:val="22"/>
          <w:u w:val="single"/>
        </w:rPr>
        <w:t xml:space="preserve">. </w:t>
      </w:r>
      <w:r w:rsidRPr="00635A39">
        <w:rPr>
          <w:rFonts w:asciiTheme="minorHAnsi" w:hAnsiTheme="minorHAnsi" w:cstheme="minorHAnsi"/>
          <w:i/>
          <w:iCs/>
          <w:sz w:val="22"/>
          <w:szCs w:val="22"/>
          <w:u w:val="single"/>
        </w:rPr>
        <w:t xml:space="preserve">Pasiūlymų vertinimo kriterijai ir ekonominio naudingumo vertinimo metodika pateikiama SPS </w:t>
      </w:r>
      <w:r w:rsidRPr="00BD3BA3" w:rsidR="00F0120C">
        <w:rPr>
          <w:rFonts w:asciiTheme="minorHAnsi" w:hAnsiTheme="minorHAnsi" w:cstheme="minorHAnsi"/>
          <w:i/>
          <w:iCs/>
          <w:sz w:val="22"/>
          <w:szCs w:val="22"/>
          <w:u w:val="single"/>
        </w:rPr>
        <w:t>p</w:t>
      </w:r>
      <w:r w:rsidRPr="00BD3BA3">
        <w:rPr>
          <w:rFonts w:asciiTheme="minorHAnsi" w:hAnsiTheme="minorHAnsi" w:cstheme="minorHAnsi"/>
          <w:i/>
          <w:iCs/>
          <w:sz w:val="22"/>
          <w:szCs w:val="22"/>
          <w:u w:val="single"/>
        </w:rPr>
        <w:t>riede Nr.</w:t>
      </w:r>
      <w:r w:rsidRPr="00BD3BA3" w:rsidR="00BD3BA3">
        <w:rPr>
          <w:rFonts w:asciiTheme="minorHAnsi" w:hAnsiTheme="minorHAnsi" w:cstheme="minorHAnsi"/>
          <w:i/>
          <w:iCs/>
          <w:sz w:val="22"/>
          <w:szCs w:val="22"/>
          <w:u w:val="single"/>
        </w:rPr>
        <w:t>7</w:t>
      </w:r>
      <w:r w:rsidRPr="00BD3BA3">
        <w:rPr>
          <w:rFonts w:asciiTheme="minorHAnsi" w:hAnsiTheme="minorHAnsi" w:cstheme="minorHAnsi"/>
          <w:i/>
          <w:iCs/>
          <w:sz w:val="22"/>
          <w:szCs w:val="22"/>
          <w:u w:val="single"/>
        </w:rPr>
        <w:t>.</w:t>
      </w:r>
    </w:p>
    <w:p w:rsidRPr="00635A39" w:rsidR="0070531D" w:rsidP="004F0D2F" w:rsidRDefault="004F0D2F" w14:paraId="05B68BC5" w14:textId="5677E9CD">
      <w:pPr>
        <w:tabs>
          <w:tab w:val="left" w:pos="567"/>
        </w:tabs>
        <w:spacing w:before="60" w:after="60"/>
        <w:ind w:right="72"/>
        <w:jc w:val="both"/>
        <w:rPr>
          <w:rFonts w:asciiTheme="minorHAnsi" w:hAnsiTheme="minorHAnsi" w:cstheme="minorHAnsi"/>
          <w:sz w:val="22"/>
          <w:szCs w:val="22"/>
        </w:rPr>
      </w:pPr>
      <w:r w:rsidRPr="00635A39">
        <w:rPr>
          <w:rFonts w:asciiTheme="minorHAnsi" w:hAnsiTheme="minorHAnsi" w:cstheme="minorHAnsi"/>
          <w:bCs/>
          <w:sz w:val="22"/>
          <w:szCs w:val="22"/>
        </w:rPr>
        <w:t xml:space="preserve">5.2. </w:t>
      </w:r>
      <w:r w:rsidRPr="00635A39" w:rsidR="0070531D">
        <w:rPr>
          <w:rFonts w:asciiTheme="minorHAnsi" w:hAnsiTheme="minorHAnsi" w:cstheme="minorHAnsi"/>
          <w:bCs/>
          <w:sz w:val="22"/>
          <w:szCs w:val="22"/>
        </w:rPr>
        <w:t xml:space="preserve">Tiekėjo pateikta kaina, nurodyta Pasiūlymo formoje esančioje lentelėje </w:t>
      </w:r>
      <w:r w:rsidRPr="008668A5" w:rsidR="0070531D">
        <w:rPr>
          <w:rFonts w:asciiTheme="minorHAnsi" w:hAnsiTheme="minorHAnsi" w:cstheme="minorHAnsi"/>
          <w:bCs/>
          <w:sz w:val="22"/>
          <w:szCs w:val="22"/>
        </w:rPr>
        <w:t>(</w:t>
      </w:r>
      <w:r w:rsidRPr="008668A5" w:rsidR="0070531D">
        <w:rPr>
          <w:rFonts w:asciiTheme="minorHAnsi" w:hAnsiTheme="minorHAnsi" w:cstheme="minorHAnsi"/>
          <w:bCs/>
          <w:i/>
          <w:iCs/>
          <w:sz w:val="22"/>
          <w:szCs w:val="22"/>
          <w:u w:val="single"/>
        </w:rPr>
        <w:t>Pasiūlymo kaina EUR be PVM</w:t>
      </w:r>
      <w:r w:rsidRPr="008668A5" w:rsidR="0070531D">
        <w:rPr>
          <w:rFonts w:asciiTheme="minorHAnsi" w:hAnsiTheme="minorHAnsi" w:cstheme="minorHAnsi"/>
          <w:bCs/>
          <w:i/>
          <w:iCs/>
          <w:sz w:val="22"/>
          <w:szCs w:val="22"/>
        </w:rPr>
        <w:t>)</w:t>
      </w:r>
      <w:r w:rsidRPr="008668A5" w:rsidR="0070531D">
        <w:rPr>
          <w:rFonts w:asciiTheme="minorHAnsi" w:hAnsiTheme="minorHAnsi" w:cstheme="minorHAnsi"/>
          <w:bCs/>
          <w:sz w:val="22"/>
          <w:szCs w:val="22"/>
        </w:rPr>
        <w:t xml:space="preserve">, </w:t>
      </w:r>
      <w:r w:rsidRPr="00635A39" w:rsidR="0070531D">
        <w:rPr>
          <w:rFonts w:asciiTheme="minorHAnsi" w:hAnsiTheme="minorHAnsi" w:cstheme="minorHAnsi"/>
          <w:bCs/>
          <w:sz w:val="22"/>
          <w:szCs w:val="22"/>
        </w:rPr>
        <w:t xml:space="preserve">bus naudojama tik pasiūlymų vertinimui ir palyginimui (dalyvaujančių Tiekėjų eilei patvirtinti ir nustatyti Laimėjusį pasiūlymą). Sutartis su Laimėjusiu tiekėju bus sudaroma sumai, nurodytai SPS </w:t>
      </w:r>
      <w:r w:rsidRPr="008668A5" w:rsidR="00380382">
        <w:rPr>
          <w:rFonts w:asciiTheme="minorHAnsi" w:hAnsiTheme="minorHAnsi" w:cstheme="minorHAnsi"/>
          <w:bCs/>
          <w:sz w:val="22"/>
          <w:szCs w:val="22"/>
        </w:rPr>
        <w:t>8</w:t>
      </w:r>
      <w:r w:rsidRPr="008668A5" w:rsidR="004C1C5B">
        <w:rPr>
          <w:rFonts w:asciiTheme="minorHAnsi" w:hAnsiTheme="minorHAnsi" w:cstheme="minorHAnsi"/>
          <w:bCs/>
          <w:sz w:val="22"/>
          <w:szCs w:val="22"/>
        </w:rPr>
        <w:t xml:space="preserve"> </w:t>
      </w:r>
      <w:r w:rsidRPr="008668A5" w:rsidR="0070531D">
        <w:rPr>
          <w:rFonts w:asciiTheme="minorHAnsi" w:hAnsiTheme="minorHAnsi" w:cstheme="minorHAnsi"/>
          <w:bCs/>
          <w:sz w:val="22"/>
          <w:szCs w:val="22"/>
        </w:rPr>
        <w:t>skyriuje.</w:t>
      </w:r>
    </w:p>
    <w:p w:rsidRPr="00AB2EB6" w:rsidR="000D3B84" w:rsidP="00AB2EB6" w:rsidRDefault="000D3B84" w14:paraId="23C7D16D" w14:textId="30CD059E">
      <w:pPr>
        <w:tabs>
          <w:tab w:val="left" w:pos="567"/>
        </w:tabs>
        <w:spacing w:before="60" w:after="60"/>
        <w:ind w:right="72"/>
        <w:jc w:val="both"/>
        <w:rPr>
          <w:rFonts w:asciiTheme="minorHAnsi" w:hAnsiTheme="minorHAnsi" w:cstheme="minorHAnsi"/>
          <w:sz w:val="22"/>
          <w:szCs w:val="22"/>
        </w:rPr>
      </w:pPr>
      <w:r w:rsidRPr="00635A39">
        <w:rPr>
          <w:rFonts w:asciiTheme="minorHAnsi" w:hAnsiTheme="minorHAnsi" w:cstheme="minorHAnsi"/>
          <w:bCs/>
          <w:sz w:val="22"/>
          <w:szCs w:val="22"/>
        </w:rPr>
        <w:t>5.</w:t>
      </w:r>
      <w:r w:rsidR="001A0A22">
        <w:rPr>
          <w:rFonts w:asciiTheme="minorHAnsi" w:hAnsiTheme="minorHAnsi" w:cstheme="minorHAnsi"/>
          <w:bCs/>
          <w:sz w:val="22"/>
          <w:szCs w:val="22"/>
        </w:rPr>
        <w:t>3</w:t>
      </w:r>
      <w:r w:rsidRPr="00635A39">
        <w:rPr>
          <w:rFonts w:asciiTheme="minorHAnsi" w:hAnsiTheme="minorHAnsi" w:cstheme="minorHAnsi"/>
          <w:bCs/>
          <w:sz w:val="22"/>
          <w:szCs w:val="22"/>
        </w:rPr>
        <w:t xml:space="preserve">. </w:t>
      </w:r>
      <w:r w:rsidRPr="00635A39" w:rsidR="0070531D">
        <w:rPr>
          <w:rFonts w:asciiTheme="minorHAnsi" w:hAnsiTheme="minorHAnsi" w:cstheme="minorHAnsi"/>
          <w:bCs/>
          <w:sz w:val="22"/>
          <w:szCs w:val="22"/>
        </w:rPr>
        <w:t xml:space="preserve">Jeigu Tiekėjo siūloma kaina yra didesnė, nei nurodyta SPS </w:t>
      </w:r>
      <w:r w:rsidRPr="00635A39" w:rsidR="004C1C5B">
        <w:rPr>
          <w:rFonts w:asciiTheme="minorHAnsi" w:hAnsiTheme="minorHAnsi" w:cstheme="minorHAnsi"/>
          <w:bCs/>
          <w:sz w:val="22"/>
          <w:szCs w:val="22"/>
        </w:rPr>
        <w:t>5</w:t>
      </w:r>
      <w:r w:rsidRPr="00635A39" w:rsidR="0070531D">
        <w:rPr>
          <w:rFonts w:asciiTheme="minorHAnsi" w:hAnsiTheme="minorHAnsi" w:cstheme="minorHAnsi"/>
          <w:bCs/>
          <w:sz w:val="22"/>
          <w:szCs w:val="22"/>
        </w:rPr>
        <w:t xml:space="preserve">.3 punkte, laikoma, kad tokio Tiekėjo </w:t>
      </w:r>
      <w:r w:rsidRPr="00635A39" w:rsidR="004C1C5B">
        <w:rPr>
          <w:rFonts w:asciiTheme="minorHAnsi" w:hAnsiTheme="minorHAnsi" w:cstheme="minorHAnsi"/>
          <w:bCs/>
          <w:sz w:val="22"/>
          <w:szCs w:val="22"/>
        </w:rPr>
        <w:t>P</w:t>
      </w:r>
      <w:r w:rsidRPr="00635A39" w:rsidR="0070531D">
        <w:rPr>
          <w:rFonts w:asciiTheme="minorHAnsi" w:hAnsiTheme="minorHAnsi" w:cstheme="minorHAnsi"/>
          <w:bCs/>
          <w:sz w:val="22"/>
          <w:szCs w:val="22"/>
        </w:rPr>
        <w:t xml:space="preserve">asiūlymas neatitinka Pirkimo dokumentuose nustatytų reikalavimų ir bus atmetamas, vadovaujantis BPS </w:t>
      </w:r>
      <w:r w:rsidRPr="00635A39" w:rsidR="001D1601">
        <w:rPr>
          <w:rFonts w:asciiTheme="minorHAnsi" w:hAnsiTheme="minorHAnsi" w:cstheme="minorHAnsi"/>
          <w:bCs/>
          <w:sz w:val="22"/>
          <w:szCs w:val="22"/>
        </w:rPr>
        <w:t>9</w:t>
      </w:r>
      <w:r w:rsidRPr="00635A39" w:rsidR="0070531D">
        <w:rPr>
          <w:rFonts w:asciiTheme="minorHAnsi" w:hAnsiTheme="minorHAnsi" w:cstheme="minorHAnsi"/>
          <w:bCs/>
          <w:sz w:val="22"/>
          <w:szCs w:val="22"/>
        </w:rPr>
        <w:t xml:space="preserve"> skyriaus nuostatomis.</w:t>
      </w:r>
    </w:p>
    <w:p w:rsidRPr="00635A39" w:rsidR="000D3B84" w:rsidP="000D3B84" w:rsidRDefault="000D3B84" w14:paraId="6B188309" w14:textId="477182FC">
      <w:pPr>
        <w:autoSpaceDE w:val="0"/>
        <w:autoSpaceDN w:val="0"/>
        <w:adjustRightInd w:val="0"/>
        <w:spacing w:before="60" w:after="60"/>
        <w:jc w:val="both"/>
        <w:rPr>
          <w:rFonts w:asciiTheme="minorHAnsi" w:hAnsiTheme="minorHAnsi" w:eastAsiaTheme="minorHAnsi" w:cstheme="minorHAnsi"/>
          <w:color w:val="000000"/>
          <w:sz w:val="22"/>
          <w:szCs w:val="22"/>
        </w:rPr>
      </w:pPr>
      <w:r w:rsidRPr="00635A39">
        <w:rPr>
          <w:rFonts w:asciiTheme="minorHAnsi" w:hAnsiTheme="minorHAnsi" w:eastAsiaTheme="minorHAnsi" w:cstheme="minorHAnsi"/>
          <w:color w:val="000000"/>
          <w:sz w:val="22"/>
          <w:szCs w:val="22"/>
        </w:rPr>
        <w:t>5.</w:t>
      </w:r>
      <w:r w:rsidR="001A0A22">
        <w:rPr>
          <w:rFonts w:asciiTheme="minorHAnsi" w:hAnsiTheme="minorHAnsi" w:eastAsiaTheme="minorHAnsi" w:cstheme="minorHAnsi"/>
          <w:color w:val="000000"/>
          <w:sz w:val="22"/>
          <w:szCs w:val="22"/>
        </w:rPr>
        <w:t>4</w:t>
      </w:r>
      <w:r w:rsidRPr="00635A39">
        <w:rPr>
          <w:rFonts w:asciiTheme="minorHAnsi" w:hAnsiTheme="minorHAnsi" w:eastAsiaTheme="minorHAnsi" w:cstheme="minorHAnsi"/>
          <w:color w:val="000000"/>
          <w:sz w:val="22"/>
          <w:szCs w:val="22"/>
        </w:rPr>
        <w:t xml:space="preserve">. </w:t>
      </w:r>
      <w:r w:rsidRPr="00032803">
        <w:rPr>
          <w:rFonts w:asciiTheme="minorHAnsi" w:hAnsiTheme="minorHAnsi" w:eastAsiaTheme="minorHAnsi" w:cstheme="minorHAnsi"/>
          <w:sz w:val="22"/>
          <w:szCs w:val="22"/>
        </w:rPr>
        <w:t xml:space="preserve">Pirkėjas, tikrindamas </w:t>
      </w:r>
      <w:r w:rsidRPr="00032803" w:rsidR="009B5579">
        <w:rPr>
          <w:rFonts w:asciiTheme="minorHAnsi" w:hAnsiTheme="minorHAnsi" w:eastAsiaTheme="minorHAnsi" w:cstheme="minorHAnsi"/>
          <w:sz w:val="22"/>
          <w:szCs w:val="22"/>
        </w:rPr>
        <w:t>P</w:t>
      </w:r>
      <w:r w:rsidRPr="00032803">
        <w:rPr>
          <w:rFonts w:asciiTheme="minorHAnsi" w:hAnsiTheme="minorHAnsi" w:eastAsiaTheme="minorHAnsi" w:cstheme="minorHAnsi"/>
          <w:sz w:val="22"/>
          <w:szCs w:val="22"/>
        </w:rPr>
        <w:t>asiūlymo atitiktį PĮ 58 str. straipsnio 4</w:t>
      </w:r>
      <w:r w:rsidRPr="00032803">
        <w:rPr>
          <w:rFonts w:asciiTheme="minorHAnsi" w:hAnsiTheme="minorHAnsi" w:eastAsiaTheme="minorHAnsi" w:cstheme="minorHAnsi"/>
          <w:sz w:val="22"/>
          <w:szCs w:val="22"/>
          <w:vertAlign w:val="superscript"/>
        </w:rPr>
        <w:t>1</w:t>
      </w:r>
      <w:r w:rsidRPr="00032803">
        <w:rPr>
          <w:rFonts w:asciiTheme="minorHAnsi" w:hAnsiTheme="minorHAnsi" w:eastAsiaTheme="minorHAnsi" w:cstheme="minorHAnsi"/>
          <w:sz w:val="22"/>
          <w:szCs w:val="22"/>
        </w:rPr>
        <w:t xml:space="preserve"> dalies 1, 2 ir 3 punktų reikalavimams, </w:t>
      </w:r>
      <w:r w:rsidRPr="00032803" w:rsidR="00733C8E">
        <w:rPr>
          <w:rFonts w:asciiTheme="minorHAnsi" w:hAnsiTheme="minorHAnsi" w:eastAsiaTheme="minorHAnsi" w:cstheme="minorHAnsi"/>
          <w:sz w:val="22"/>
          <w:szCs w:val="22"/>
        </w:rPr>
        <w:t xml:space="preserve">iš Tiekėjo reikalauja pateikti </w:t>
      </w:r>
      <w:r w:rsidRPr="00032803" w:rsidR="00905964">
        <w:rPr>
          <w:rFonts w:asciiTheme="minorHAnsi" w:hAnsiTheme="minorHAnsi" w:eastAsiaTheme="minorHAnsi" w:cstheme="minorHAnsi"/>
          <w:sz w:val="22"/>
          <w:szCs w:val="22"/>
        </w:rPr>
        <w:t>laisvos formos atitikties deklaraciją (t. y. užpildytą ir pasirašytą Pasiūlymo formą). Jeigu Pirkėjui kils abejonių dėl Tiekėjo nurodytos informacijos, įrodančios PĮ 58 str. straipsnio 4</w:t>
      </w:r>
      <w:r w:rsidRPr="00032803" w:rsidR="00905964">
        <w:rPr>
          <w:rFonts w:asciiTheme="minorHAnsi" w:hAnsiTheme="minorHAnsi" w:eastAsiaTheme="minorHAnsi" w:cstheme="minorHAnsi"/>
          <w:sz w:val="22"/>
          <w:szCs w:val="22"/>
          <w:vertAlign w:val="superscript"/>
        </w:rPr>
        <w:t>1</w:t>
      </w:r>
      <w:r w:rsidRPr="00032803" w:rsidR="00905964">
        <w:rPr>
          <w:rFonts w:asciiTheme="minorHAnsi" w:hAnsiTheme="minorHAnsi" w:eastAsiaTheme="minorHAnsi" w:cstheme="minorHAnsi"/>
          <w:sz w:val="22"/>
          <w:szCs w:val="22"/>
        </w:rPr>
        <w:t xml:space="preserve"> dalies 1, 2 ir 3 punktų reikalavimus, teisingumo, Pirkėjas prieš nustatydamas </w:t>
      </w:r>
      <w:r w:rsidRPr="00635A39" w:rsidR="003479A9">
        <w:rPr>
          <w:rFonts w:asciiTheme="minorHAnsi" w:hAnsiTheme="minorHAnsi" w:eastAsiaTheme="minorHAnsi" w:cstheme="minorHAnsi"/>
          <w:sz w:val="22"/>
          <w:szCs w:val="22"/>
        </w:rPr>
        <w:t>L</w:t>
      </w:r>
      <w:r w:rsidRPr="00032803" w:rsidR="00905964">
        <w:rPr>
          <w:rFonts w:asciiTheme="minorHAnsi" w:hAnsiTheme="minorHAnsi" w:eastAsiaTheme="minorHAnsi" w:cstheme="minorHAnsi"/>
          <w:sz w:val="22"/>
          <w:szCs w:val="22"/>
        </w:rPr>
        <w:t xml:space="preserve">aimėjusį pasiūlymą iš ekonomiškai naudingiausią </w:t>
      </w:r>
      <w:r w:rsidRPr="00635A39" w:rsidR="001946CD">
        <w:rPr>
          <w:rFonts w:asciiTheme="minorHAnsi" w:hAnsiTheme="minorHAnsi" w:eastAsiaTheme="minorHAnsi" w:cstheme="minorHAnsi"/>
          <w:sz w:val="22"/>
          <w:szCs w:val="22"/>
        </w:rPr>
        <w:t>P</w:t>
      </w:r>
      <w:r w:rsidRPr="00032803" w:rsidR="00905964">
        <w:rPr>
          <w:rFonts w:asciiTheme="minorHAnsi" w:hAnsiTheme="minorHAnsi" w:eastAsia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Pr="00635A39" w:rsidR="001946CD">
        <w:rPr>
          <w:rFonts w:asciiTheme="minorHAnsi" w:hAnsiTheme="minorHAnsi" w:eastAsiaTheme="minorHAnsi" w:cstheme="minorHAnsi"/>
          <w:sz w:val="22"/>
          <w:szCs w:val="22"/>
        </w:rPr>
        <w:t xml:space="preserve"> (7)</w:t>
      </w:r>
      <w:r w:rsidRPr="00032803" w:rsidR="00905964">
        <w:rPr>
          <w:rFonts w:asciiTheme="minorHAnsi" w:hAnsiTheme="minorHAnsi" w:eastAsiaTheme="minorHAnsi" w:cstheme="minorHAnsi"/>
          <w:sz w:val="22"/>
          <w:szCs w:val="22"/>
        </w:rPr>
        <w:t xml:space="preserve"> kitų Pirkėjui priimtinų dokumentų.</w:t>
      </w:r>
      <w:r w:rsidRPr="00635A39" w:rsidR="001946CD">
        <w:rPr>
          <w:rFonts w:asciiTheme="minorHAnsi" w:hAnsiTheme="minorHAnsi" w:eastAsiaTheme="minorHAnsi" w:cstheme="minorHAnsi"/>
          <w:sz w:val="22"/>
          <w:szCs w:val="22"/>
        </w:rPr>
        <w:t xml:space="preserve"> </w:t>
      </w:r>
      <w:r w:rsidRPr="00032803" w:rsidR="001946CD">
        <w:rPr>
          <w:rFonts w:asciiTheme="minorHAnsi" w:hAnsiTheme="minorHAnsi" w:eastAsiaTheme="minorHAnsi" w:cstheme="minorHAnsi"/>
          <w:sz w:val="22"/>
          <w:szCs w:val="22"/>
        </w:rPr>
        <w:t xml:space="preserve">Dokumentai, kuriuose nenurodytas galiojimo terminas, turi būti išduoti ar atspausdinti iš informacinės sistemos ne anksčiau kaip prieš 3 mėnesius iki tos dienos, kurią </w:t>
      </w:r>
      <w:r w:rsidRPr="00635A39" w:rsidR="001946CD">
        <w:rPr>
          <w:rFonts w:asciiTheme="minorHAnsi" w:hAnsiTheme="minorHAnsi" w:eastAsiaTheme="minorHAnsi" w:cstheme="minorHAnsi"/>
          <w:sz w:val="22"/>
          <w:szCs w:val="22"/>
        </w:rPr>
        <w:t>Pirkėjo</w:t>
      </w:r>
      <w:r w:rsidRPr="00032803" w:rsidR="001946CD">
        <w:rPr>
          <w:rFonts w:asciiTheme="minorHAnsi" w:hAnsiTheme="minorHAnsi" w:eastAsiaTheme="minorHAnsi" w:cstheme="minorHAnsi"/>
          <w:sz w:val="22"/>
          <w:szCs w:val="22"/>
        </w:rPr>
        <w:t xml:space="preserve"> prašymu Tiekėjas turi pateikti dokumentus (</w:t>
      </w:r>
      <w:r w:rsidRPr="00635A39" w:rsidR="001946CD">
        <w:rPr>
          <w:rFonts w:asciiTheme="minorHAnsi" w:hAnsiTheme="minorHAnsi" w:eastAsiaTheme="minorHAnsi" w:cstheme="minorHAnsi"/>
          <w:sz w:val="22"/>
          <w:szCs w:val="22"/>
        </w:rPr>
        <w:t>dokumentai gali būti teikiami lietuvių ir/arba anglų kalbomis)</w:t>
      </w:r>
      <w:r w:rsidRPr="00032803" w:rsidR="001946CD">
        <w:rPr>
          <w:rFonts w:asciiTheme="minorHAnsi" w:hAnsiTheme="minorHAnsi" w:eastAsiaTheme="minorHAnsi" w:cstheme="minorHAnsi"/>
          <w:sz w:val="22"/>
          <w:szCs w:val="22"/>
        </w:rPr>
        <w:t>.</w:t>
      </w:r>
    </w:p>
    <w:p w:rsidRPr="00635A39" w:rsidR="000D3B84" w:rsidP="000D3B84" w:rsidRDefault="000D3B84" w14:paraId="394153C4" w14:textId="63B1D974">
      <w:pPr>
        <w:autoSpaceDE w:val="0"/>
        <w:autoSpaceDN w:val="0"/>
        <w:adjustRightInd w:val="0"/>
        <w:spacing w:before="60" w:after="60"/>
        <w:jc w:val="both"/>
        <w:rPr>
          <w:rFonts w:asciiTheme="minorHAnsi" w:hAnsiTheme="minorHAnsi" w:eastAsiaTheme="minorHAnsi" w:cstheme="minorHAnsi"/>
          <w:color w:val="000000"/>
          <w:sz w:val="22"/>
          <w:szCs w:val="22"/>
        </w:rPr>
      </w:pPr>
      <w:r w:rsidRPr="00635A39">
        <w:rPr>
          <w:rFonts w:asciiTheme="minorHAnsi" w:hAnsiTheme="minorHAnsi" w:eastAsiaTheme="minorHAnsi" w:cstheme="minorHAnsi"/>
          <w:color w:val="000000"/>
          <w:sz w:val="22"/>
          <w:szCs w:val="22"/>
        </w:rPr>
        <w:t>5.</w:t>
      </w:r>
      <w:r w:rsidR="001A0A22">
        <w:rPr>
          <w:rFonts w:asciiTheme="minorHAnsi" w:hAnsiTheme="minorHAnsi" w:eastAsiaTheme="minorHAnsi" w:cstheme="minorHAnsi"/>
          <w:color w:val="000000"/>
          <w:sz w:val="22"/>
          <w:szCs w:val="22"/>
        </w:rPr>
        <w:t>5</w:t>
      </w:r>
      <w:r w:rsidRPr="00635A39">
        <w:rPr>
          <w:rFonts w:asciiTheme="minorHAnsi" w:hAnsiTheme="minorHAnsi" w:eastAsiaTheme="minorHAnsi" w:cstheme="minorHAnsi"/>
          <w:color w:val="000000"/>
          <w:sz w:val="22"/>
          <w:szCs w:val="22"/>
        </w:rPr>
        <w:t>. Pirkėjas, vadovaudamasis PĮ 58 straipsnio 4</w:t>
      </w:r>
      <w:r w:rsidRPr="00635A39">
        <w:rPr>
          <w:rFonts w:asciiTheme="minorHAnsi" w:hAnsiTheme="minorHAnsi" w:eastAsiaTheme="minorHAnsi" w:cstheme="minorHAnsi"/>
          <w:color w:val="000000"/>
          <w:sz w:val="22"/>
          <w:szCs w:val="22"/>
          <w:vertAlign w:val="superscript"/>
        </w:rPr>
        <w:t>1</w:t>
      </w:r>
      <w:r w:rsidRPr="00635A39">
        <w:rPr>
          <w:rFonts w:asciiTheme="minorHAnsi" w:hAnsiTheme="minorHAnsi" w:eastAsia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Pr="00635A39" w:rsidR="001C60D2">
        <w:rPr>
          <w:rFonts w:asciiTheme="minorHAnsi" w:hAnsiTheme="minorHAnsi" w:eastAsiaTheme="minorHAnsi" w:cstheme="minorHAnsi"/>
          <w:color w:val="000000"/>
          <w:sz w:val="22"/>
          <w:szCs w:val="22"/>
        </w:rPr>
        <w:t xml:space="preserve">gali atmesti </w:t>
      </w:r>
      <w:r w:rsidRPr="00635A39" w:rsidR="003479A9">
        <w:rPr>
          <w:rFonts w:asciiTheme="minorHAnsi" w:hAnsiTheme="minorHAnsi" w:eastAsiaTheme="minorHAnsi" w:cstheme="minorHAnsi"/>
          <w:color w:val="000000"/>
          <w:sz w:val="22"/>
          <w:szCs w:val="22"/>
        </w:rPr>
        <w:t>P</w:t>
      </w:r>
      <w:r w:rsidRPr="00635A39">
        <w:rPr>
          <w:rFonts w:asciiTheme="minorHAnsi" w:hAnsiTheme="minorHAnsi" w:eastAsiaTheme="minorHAnsi" w:cstheme="minorHAnsi"/>
          <w:color w:val="000000"/>
          <w:sz w:val="22"/>
          <w:szCs w:val="22"/>
        </w:rPr>
        <w:t xml:space="preserve">asiūlymą, jeigu yra bent viena iš šių </w:t>
      </w:r>
      <w:r w:rsidRPr="00635A39" w:rsidR="001C60D2">
        <w:rPr>
          <w:rFonts w:asciiTheme="minorHAnsi" w:hAnsiTheme="minorHAnsi" w:eastAsiaTheme="minorHAnsi" w:cstheme="minorHAnsi"/>
          <w:color w:val="000000"/>
          <w:sz w:val="22"/>
          <w:szCs w:val="22"/>
        </w:rPr>
        <w:t xml:space="preserve">Pirkėjo pasirinktų </w:t>
      </w:r>
      <w:r w:rsidRPr="00635A39">
        <w:rPr>
          <w:rFonts w:asciiTheme="minorHAnsi" w:hAnsiTheme="minorHAnsi" w:eastAsiaTheme="minorHAnsi" w:cstheme="minorHAnsi"/>
          <w:color w:val="000000"/>
          <w:sz w:val="22"/>
          <w:szCs w:val="22"/>
        </w:rPr>
        <w:t>sąlygų</w:t>
      </w:r>
      <w:r w:rsidRPr="00635A39" w:rsidR="001C60D2">
        <w:rPr>
          <w:rFonts w:asciiTheme="minorHAnsi" w:hAnsiTheme="minorHAnsi" w:eastAsiaTheme="minorHAnsi" w:cstheme="minorHAnsi"/>
          <w:color w:val="000000"/>
          <w:sz w:val="22"/>
          <w:szCs w:val="22"/>
        </w:rPr>
        <w:t xml:space="preserve"> ar sąlygos dalių</w:t>
      </w:r>
      <w:r w:rsidRPr="00635A39">
        <w:rPr>
          <w:rFonts w:asciiTheme="minorHAnsi" w:hAnsiTheme="minorHAnsi" w:eastAsiaTheme="minorHAnsi" w:cstheme="minorHAnsi"/>
          <w:color w:val="000000"/>
          <w:sz w:val="22"/>
          <w:szCs w:val="22"/>
        </w:rPr>
        <w:t>:</w:t>
      </w:r>
    </w:p>
    <w:p w:rsidRPr="00635A39" w:rsidR="000D3B84" w:rsidP="000D3B84" w:rsidRDefault="000D3B84" w14:paraId="1A375EB2" w14:textId="6EDC06ED">
      <w:pPr>
        <w:autoSpaceDE w:val="0"/>
        <w:autoSpaceDN w:val="0"/>
        <w:adjustRightInd w:val="0"/>
        <w:spacing w:before="60" w:after="60"/>
        <w:jc w:val="both"/>
        <w:rPr>
          <w:rFonts w:asciiTheme="minorHAnsi" w:hAnsiTheme="minorHAnsi" w:eastAsiaTheme="minorHAnsi" w:cstheme="minorHAnsi"/>
          <w:color w:val="000000"/>
          <w:sz w:val="22"/>
          <w:szCs w:val="22"/>
        </w:rPr>
      </w:pPr>
      <w:r w:rsidRPr="7868B223">
        <w:rPr>
          <w:rFonts w:asciiTheme="minorHAnsi" w:hAnsiTheme="minorHAnsi" w:eastAsiaTheme="minorEastAsia" w:cstheme="minorBidi"/>
          <w:color w:val="000000"/>
          <w:sz w:val="22"/>
          <w:szCs w:val="22"/>
        </w:rPr>
        <w:t>5.</w:t>
      </w:r>
      <w:r w:rsidR="001A0A22">
        <w:rPr>
          <w:rFonts w:asciiTheme="minorHAnsi" w:hAnsiTheme="minorHAnsi" w:eastAsiaTheme="minorEastAsia" w:cstheme="minorBidi"/>
          <w:color w:val="000000"/>
          <w:sz w:val="22"/>
          <w:szCs w:val="22"/>
        </w:rPr>
        <w:t>5</w:t>
      </w:r>
      <w:r w:rsidRPr="7868B223">
        <w:rPr>
          <w:rFonts w:asciiTheme="minorHAnsi" w:hAnsiTheme="minorHAnsi" w:eastAsiaTheme="minorEastAsia" w:cstheme="minorBidi"/>
          <w:color w:val="000000"/>
          <w:sz w:val="22"/>
          <w:szCs w:val="22"/>
        </w:rPr>
        <w:t xml:space="preserve">.1. </w:t>
      </w:r>
      <w:r w:rsidRPr="7868B223" w:rsidR="003479A9">
        <w:rPr>
          <w:rFonts w:asciiTheme="minorHAnsi" w:hAnsiTheme="minorHAnsi" w:eastAsiaTheme="minorEastAsia" w:cstheme="minorBidi"/>
          <w:color w:val="000000"/>
          <w:sz w:val="22"/>
          <w:szCs w:val="22"/>
        </w:rPr>
        <w:t>T</w:t>
      </w:r>
      <w:r w:rsidRPr="7868B223">
        <w:rPr>
          <w:rFonts w:asciiTheme="minorHAnsi" w:hAnsiTheme="minorHAnsi" w:eastAsiaTheme="minorEastAsia" w:cstheme="minorBidi"/>
          <w:color w:val="000000"/>
          <w:sz w:val="22"/>
          <w:szCs w:val="22"/>
        </w:rPr>
        <w:t xml:space="preserve">iekėjas, jo subtiekėjas, ūkio subjektai, kurių pajėgumais remiamasi, </w:t>
      </w:r>
      <w:r w:rsidRPr="7868B223" w:rsidR="003479A9">
        <w:rPr>
          <w:rFonts w:asciiTheme="minorHAnsi" w:hAnsiTheme="minorHAnsi" w:eastAsiaTheme="minorEastAsia" w:cstheme="minorBidi"/>
          <w:color w:val="000000"/>
          <w:sz w:val="22"/>
          <w:szCs w:val="22"/>
        </w:rPr>
        <w:t>T</w:t>
      </w:r>
      <w:r w:rsidRPr="7868B223">
        <w:rPr>
          <w:rFonts w:asciiTheme="minorHAnsi" w:hAnsiTheme="minorHAnsi" w:eastAsiaTheme="minorEastAsia" w:cstheme="minorBidi"/>
          <w:color w:val="000000"/>
          <w:sz w:val="22"/>
          <w:szCs w:val="22"/>
        </w:rPr>
        <w:t>iekėjo siūlomų prekių (įskaitant jų sudedamąsias dalis</w:t>
      </w:r>
      <w:r w:rsidRPr="7868B223" w:rsidR="001C60D2">
        <w:rPr>
          <w:rFonts w:asciiTheme="minorHAnsi" w:hAnsiTheme="minorHAnsi" w:eastAsiaTheme="minorEastAsia" w:cstheme="minorBidi"/>
          <w:color w:val="000000"/>
          <w:sz w:val="22"/>
          <w:szCs w:val="22"/>
        </w:rPr>
        <w:t>, pakuotes</w:t>
      </w:r>
      <w:r w:rsidRPr="7868B223">
        <w:rPr>
          <w:rFonts w:asciiTheme="minorHAnsi" w:hAnsiTheme="minorHAnsi" w:eastAsiaTheme="minorEastAsia" w:cstheme="minorBidi"/>
          <w:color w:val="000000"/>
          <w:sz w:val="22"/>
          <w:szCs w:val="22"/>
        </w:rPr>
        <w:t>) gamintojas ar juos kontroliuojantys asmenys</w:t>
      </w:r>
      <w:r w:rsidRPr="7868B223" w:rsidR="00E17C8C">
        <w:rPr>
          <w:rStyle w:val="Puslapioinaosnuoroda"/>
          <w:rFonts w:asciiTheme="minorHAnsi" w:hAnsiTheme="minorHAnsi" w:eastAsiaTheme="minorEastAsia" w:cstheme="minorBidi"/>
          <w:color w:val="000000"/>
          <w:sz w:val="22"/>
          <w:szCs w:val="22"/>
        </w:rPr>
        <w:footnoteReference w:id="6"/>
      </w:r>
      <w:r w:rsidRPr="7868B223">
        <w:rPr>
          <w:rFonts w:asciiTheme="minorHAnsi" w:hAnsiTheme="minorHAnsi" w:eastAsiaTheme="minorEastAsia" w:cstheme="minorBidi"/>
          <w:color w:val="000000"/>
          <w:sz w:val="22"/>
          <w:szCs w:val="22"/>
        </w:rPr>
        <w:t xml:space="preserve"> yra juridiniai asmenys, registruoti VPĮ 92 straipsnio 15 dalyje numatytame sąraše nurodytose valstybėse ar teritorijose;</w:t>
      </w:r>
    </w:p>
    <w:p w:rsidRPr="00635A39" w:rsidR="000D3B84" w:rsidP="000D3B84" w:rsidRDefault="000D3B84" w14:paraId="593899FF" w14:textId="25289E2B">
      <w:pPr>
        <w:autoSpaceDE w:val="0"/>
        <w:autoSpaceDN w:val="0"/>
        <w:adjustRightInd w:val="0"/>
        <w:spacing w:before="60" w:after="60"/>
        <w:jc w:val="both"/>
        <w:rPr>
          <w:rFonts w:asciiTheme="minorHAnsi" w:hAnsiTheme="minorHAnsi" w:eastAsiaTheme="minorHAnsi" w:cstheme="minorHAnsi"/>
          <w:color w:val="000000"/>
          <w:sz w:val="22"/>
          <w:szCs w:val="22"/>
        </w:rPr>
      </w:pPr>
      <w:r w:rsidRPr="7868B223">
        <w:rPr>
          <w:rFonts w:asciiTheme="minorHAnsi" w:hAnsiTheme="minorHAnsi" w:eastAsiaTheme="minorEastAsia" w:cstheme="minorBidi"/>
          <w:color w:val="000000"/>
          <w:sz w:val="22"/>
          <w:szCs w:val="22"/>
        </w:rPr>
        <w:t>5.</w:t>
      </w:r>
      <w:r w:rsidR="001A0A22">
        <w:rPr>
          <w:rFonts w:asciiTheme="minorHAnsi" w:hAnsiTheme="minorHAnsi" w:eastAsiaTheme="minorEastAsia" w:cstheme="minorBidi"/>
          <w:color w:val="000000"/>
          <w:sz w:val="22"/>
          <w:szCs w:val="22"/>
        </w:rPr>
        <w:t>5</w:t>
      </w:r>
      <w:r w:rsidRPr="7868B223">
        <w:rPr>
          <w:rFonts w:asciiTheme="minorHAnsi" w:hAnsiTheme="minorHAnsi" w:eastAsiaTheme="minorEastAsia" w:cstheme="minorBidi"/>
          <w:color w:val="000000"/>
          <w:sz w:val="22"/>
          <w:szCs w:val="22"/>
        </w:rPr>
        <w:t xml:space="preserve">.2. </w:t>
      </w:r>
      <w:r w:rsidRPr="7868B223" w:rsidR="003479A9">
        <w:rPr>
          <w:rFonts w:asciiTheme="minorHAnsi" w:hAnsiTheme="minorHAnsi" w:eastAsiaTheme="minorEastAsia" w:cstheme="minorBidi"/>
          <w:color w:val="000000"/>
          <w:sz w:val="22"/>
          <w:szCs w:val="22"/>
        </w:rPr>
        <w:t>T</w:t>
      </w:r>
      <w:r w:rsidRPr="7868B223">
        <w:rPr>
          <w:rFonts w:asciiTheme="minorHAnsi" w:hAnsiTheme="minorHAnsi" w:eastAsiaTheme="minorEastAsia" w:cstheme="minorBidi"/>
          <w:color w:val="000000"/>
          <w:sz w:val="22"/>
          <w:szCs w:val="22"/>
        </w:rPr>
        <w:t xml:space="preserve">iekėjas, jo subtiekėjas, ūkio subjektas, kurio pajėgumais remiamasi, </w:t>
      </w:r>
      <w:r w:rsidRPr="7868B223" w:rsidR="003479A9">
        <w:rPr>
          <w:rFonts w:asciiTheme="minorHAnsi" w:hAnsiTheme="minorHAnsi" w:eastAsiaTheme="minorEastAsia" w:cstheme="minorBidi"/>
          <w:color w:val="000000"/>
          <w:sz w:val="22"/>
          <w:szCs w:val="22"/>
        </w:rPr>
        <w:t>T</w:t>
      </w:r>
      <w:r w:rsidRPr="7868B223">
        <w:rPr>
          <w:rFonts w:asciiTheme="minorHAnsi" w:hAnsiTheme="minorHAnsi" w:eastAsiaTheme="minorEastAsia" w:cstheme="minorBidi"/>
          <w:color w:val="000000"/>
          <w:sz w:val="22"/>
          <w:szCs w:val="22"/>
        </w:rPr>
        <w:t>iekėjo siūlomų prekių (įskaitant jų sudedamąsias dalis</w:t>
      </w:r>
      <w:r w:rsidRPr="7868B223" w:rsidR="001C60D2">
        <w:rPr>
          <w:rFonts w:asciiTheme="minorHAnsi" w:hAnsiTheme="minorHAnsi" w:eastAsiaTheme="minorEastAsia" w:cstheme="minorBidi"/>
          <w:color w:val="000000"/>
          <w:sz w:val="22"/>
          <w:szCs w:val="22"/>
        </w:rPr>
        <w:t>, pakuotes</w:t>
      </w:r>
      <w:r w:rsidRPr="7868B223">
        <w:rPr>
          <w:rFonts w:asciiTheme="minorHAnsi" w:hAnsiTheme="minorHAnsi" w:eastAsiaTheme="minorEastAsia" w:cstheme="minorBidi"/>
          <w:color w:val="000000"/>
          <w:sz w:val="22"/>
          <w:szCs w:val="22"/>
        </w:rPr>
        <w:t>) gamintojas ar juos kontroliuojantys asmenys</w:t>
      </w:r>
      <w:r w:rsidRPr="7868B223" w:rsidR="00E17C8C">
        <w:rPr>
          <w:rStyle w:val="Puslapioinaosnuoroda"/>
          <w:rFonts w:asciiTheme="minorHAnsi" w:hAnsiTheme="minorHAnsi" w:eastAsiaTheme="minorEastAsia" w:cstheme="minorBidi"/>
          <w:color w:val="000000"/>
          <w:sz w:val="22"/>
          <w:szCs w:val="22"/>
        </w:rPr>
        <w:footnoteReference w:id="7"/>
      </w:r>
      <w:r w:rsidRPr="7868B223">
        <w:rPr>
          <w:rFonts w:asciiTheme="minorHAnsi" w:hAnsiTheme="minorHAnsi" w:eastAsiaTheme="minorEastAsia" w:cstheme="minorBidi"/>
          <w:color w:val="000000"/>
          <w:sz w:val="22"/>
          <w:szCs w:val="22"/>
        </w:rPr>
        <w:t xml:space="preserve"> yra fiziniai asmenys, nuolat gyvenantys VPĮ 92 straipsnio 15 dalyje numatytame sąraše nurodytose valstybėse ar teritorijose arba turintys šių valstybių pilietybę;</w:t>
      </w:r>
    </w:p>
    <w:p w:rsidRPr="00635A39" w:rsidR="000D3B84" w:rsidP="000D3B84" w:rsidRDefault="000D3B84" w14:paraId="6B78A27A" w14:textId="54212ED9">
      <w:pPr>
        <w:autoSpaceDE w:val="0"/>
        <w:autoSpaceDN w:val="0"/>
        <w:adjustRightInd w:val="0"/>
        <w:spacing w:before="60" w:after="60"/>
        <w:jc w:val="both"/>
        <w:rPr>
          <w:rFonts w:asciiTheme="minorHAnsi" w:hAnsiTheme="minorHAnsi" w:eastAsiaTheme="minorHAnsi" w:cstheme="minorHAnsi"/>
          <w:color w:val="000000"/>
          <w:sz w:val="22"/>
          <w:szCs w:val="22"/>
        </w:rPr>
      </w:pPr>
      <w:r w:rsidRPr="00635A39">
        <w:rPr>
          <w:rFonts w:asciiTheme="minorHAnsi" w:hAnsiTheme="minorHAnsi" w:eastAsiaTheme="minorHAnsi" w:cstheme="minorHAnsi"/>
          <w:color w:val="000000"/>
          <w:sz w:val="22"/>
          <w:szCs w:val="22"/>
        </w:rPr>
        <w:t>5.</w:t>
      </w:r>
      <w:r w:rsidR="001A0A22">
        <w:rPr>
          <w:rFonts w:asciiTheme="minorHAnsi" w:hAnsiTheme="minorHAnsi" w:eastAsiaTheme="minorHAnsi" w:cstheme="minorHAnsi"/>
          <w:color w:val="000000"/>
          <w:sz w:val="22"/>
          <w:szCs w:val="22"/>
        </w:rPr>
        <w:t>5</w:t>
      </w:r>
      <w:r w:rsidRPr="00635A39">
        <w:rPr>
          <w:rFonts w:asciiTheme="minorHAnsi" w:hAnsiTheme="minorHAnsi" w:eastAsiaTheme="minorHAnsi" w:cstheme="minorHAnsi"/>
          <w:color w:val="000000"/>
          <w:sz w:val="22"/>
          <w:szCs w:val="22"/>
        </w:rPr>
        <w:t>.3. prekių (įskaitant jų sudedamąsias dalis</w:t>
      </w:r>
      <w:r w:rsidRPr="00635A39" w:rsidR="001C60D2">
        <w:rPr>
          <w:rFonts w:asciiTheme="minorHAnsi" w:hAnsiTheme="minorHAnsi" w:eastAsiaTheme="minorHAnsi" w:cstheme="minorHAnsi"/>
          <w:color w:val="000000"/>
          <w:sz w:val="22"/>
          <w:szCs w:val="22"/>
        </w:rPr>
        <w:t>, pakuotes</w:t>
      </w:r>
      <w:r w:rsidRPr="00635A39">
        <w:rPr>
          <w:rFonts w:asciiTheme="minorHAnsi" w:hAnsiTheme="minorHAnsi" w:eastAsiaTheme="minorHAnsi" w:cstheme="minorHAnsi"/>
          <w:color w:val="000000"/>
          <w:sz w:val="22"/>
          <w:szCs w:val="22"/>
        </w:rPr>
        <w:t>) kilmė yra ar paslaugos teikiamos iš VPĮ 92 straipsnio 15 dalyje numatytame sąraše nurodytų valstybių ar teritorijų;</w:t>
      </w:r>
    </w:p>
    <w:p w:rsidRPr="00635A39" w:rsidR="000D3B84" w:rsidP="000D3B84" w:rsidRDefault="000D3B84" w14:paraId="0DFE102B" w14:textId="16F4AC83">
      <w:pPr>
        <w:autoSpaceDE w:val="0"/>
        <w:autoSpaceDN w:val="0"/>
        <w:adjustRightInd w:val="0"/>
        <w:spacing w:before="60" w:after="60"/>
        <w:jc w:val="both"/>
        <w:rPr>
          <w:rFonts w:asciiTheme="minorHAnsi" w:hAnsiTheme="minorHAnsi" w:eastAsiaTheme="minorHAnsi" w:cstheme="minorHAnsi"/>
          <w:color w:val="000000"/>
          <w:sz w:val="22"/>
          <w:szCs w:val="22"/>
        </w:rPr>
      </w:pPr>
      <w:r w:rsidRPr="00635A39">
        <w:rPr>
          <w:rFonts w:asciiTheme="minorHAnsi" w:hAnsiTheme="minorHAnsi" w:eastAsiaTheme="minorHAnsi" w:cstheme="minorHAnsi"/>
          <w:color w:val="000000"/>
          <w:sz w:val="22"/>
          <w:szCs w:val="22"/>
        </w:rPr>
        <w:t>5.</w:t>
      </w:r>
      <w:r w:rsidR="001A0A22">
        <w:rPr>
          <w:rFonts w:asciiTheme="minorHAnsi" w:hAnsiTheme="minorHAnsi" w:eastAsiaTheme="minorHAnsi" w:cstheme="minorHAnsi"/>
          <w:color w:val="000000"/>
          <w:sz w:val="22"/>
          <w:szCs w:val="22"/>
        </w:rPr>
        <w:t>5</w:t>
      </w:r>
      <w:r w:rsidRPr="00635A39">
        <w:rPr>
          <w:rFonts w:asciiTheme="minorHAnsi" w:hAnsiTheme="minorHAnsi" w:eastAsia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hAnsiTheme="minorHAnsi" w:eastAsiaTheme="minorHAnsi" w:cstheme="minorHAnsi"/>
          <w:color w:val="000000"/>
          <w:sz w:val="22"/>
          <w:szCs w:val="22"/>
          <w:vertAlign w:val="superscript"/>
        </w:rPr>
        <w:t>1</w:t>
      </w:r>
      <w:r w:rsidRPr="00635A39">
        <w:rPr>
          <w:rFonts w:asciiTheme="minorHAnsi" w:hAnsiTheme="minorHAnsi" w:eastAsiaTheme="minorHAnsi" w:cstheme="minorHAnsi"/>
          <w:color w:val="000000"/>
          <w:sz w:val="22"/>
          <w:szCs w:val="22"/>
        </w:rPr>
        <w:t xml:space="preserve"> dalies 1 ir 2 punktuose nurodyti subjektai ar su jais ketinamas sudaryti (sudarytas) sandoris neatitinka nacionalinio saugumo interesų;</w:t>
      </w:r>
    </w:p>
    <w:p w:rsidRPr="00635A39" w:rsidR="000D3B84" w:rsidP="000D3B84" w:rsidRDefault="000D3B84" w14:paraId="66BF002F" w14:textId="3F74EB7F">
      <w:pPr>
        <w:autoSpaceDE w:val="0"/>
        <w:autoSpaceDN w:val="0"/>
        <w:adjustRightInd w:val="0"/>
        <w:spacing w:before="60" w:after="60"/>
        <w:jc w:val="both"/>
        <w:rPr>
          <w:rFonts w:asciiTheme="minorHAnsi" w:hAnsiTheme="minorHAnsi" w:eastAsiaTheme="minorHAnsi" w:cstheme="minorHAnsi"/>
          <w:color w:val="000000"/>
          <w:sz w:val="22"/>
          <w:szCs w:val="22"/>
        </w:rPr>
      </w:pPr>
      <w:r w:rsidRPr="00635A39">
        <w:rPr>
          <w:rFonts w:asciiTheme="minorHAnsi" w:hAnsiTheme="minorHAnsi" w:eastAsiaTheme="minorHAnsi" w:cstheme="minorHAnsi"/>
          <w:color w:val="000000"/>
          <w:sz w:val="22"/>
          <w:szCs w:val="22"/>
        </w:rPr>
        <w:t>5.</w:t>
      </w:r>
      <w:r w:rsidR="001A0A22">
        <w:rPr>
          <w:rFonts w:asciiTheme="minorHAnsi" w:hAnsiTheme="minorHAnsi" w:eastAsiaTheme="minorHAnsi" w:cstheme="minorHAnsi"/>
          <w:color w:val="000000"/>
          <w:sz w:val="22"/>
          <w:szCs w:val="22"/>
        </w:rPr>
        <w:t>5</w:t>
      </w:r>
      <w:r w:rsidRPr="00635A39">
        <w:rPr>
          <w:rFonts w:asciiTheme="minorHAnsi" w:hAnsiTheme="minorHAnsi" w:eastAsiaTheme="minorHAnsi" w:cstheme="minorHAnsi"/>
          <w:color w:val="000000"/>
          <w:sz w:val="22"/>
          <w:szCs w:val="22"/>
        </w:rPr>
        <w:t xml:space="preserve">.5. </w:t>
      </w:r>
      <w:r w:rsidRPr="00635A39" w:rsidR="003479A9">
        <w:rPr>
          <w:rFonts w:asciiTheme="minorHAnsi" w:hAnsiTheme="minorHAnsi" w:eastAsiaTheme="minorHAnsi" w:cstheme="minorHAnsi"/>
          <w:color w:val="000000"/>
          <w:sz w:val="22"/>
          <w:szCs w:val="22"/>
        </w:rPr>
        <w:t>Pirkėjas</w:t>
      </w:r>
      <w:r w:rsidRPr="00635A39">
        <w:rPr>
          <w:rFonts w:asciiTheme="minorHAnsi" w:hAnsiTheme="minorHAnsi" w:eastAsiaTheme="minorHAnsi" w:cstheme="minorHAnsi"/>
          <w:color w:val="000000"/>
          <w:sz w:val="22"/>
          <w:szCs w:val="22"/>
        </w:rPr>
        <w:t xml:space="preserve"> turi kompetentingų institucijų informacijos, kad PĮ 58 straipsnio 4</w:t>
      </w:r>
      <w:r w:rsidRPr="00635A39">
        <w:rPr>
          <w:rFonts w:asciiTheme="minorHAnsi" w:hAnsiTheme="minorHAnsi" w:eastAsiaTheme="minorHAnsi" w:cstheme="minorHAnsi"/>
          <w:color w:val="000000"/>
          <w:sz w:val="22"/>
          <w:szCs w:val="22"/>
          <w:vertAlign w:val="superscript"/>
        </w:rPr>
        <w:t>1</w:t>
      </w:r>
      <w:r w:rsidRPr="00635A39">
        <w:rPr>
          <w:rFonts w:asciiTheme="minorHAnsi" w:hAnsiTheme="minorHAnsi" w:eastAsiaTheme="minorHAnsi" w:cstheme="minorHAnsi"/>
          <w:color w:val="000000"/>
          <w:sz w:val="22"/>
          <w:szCs w:val="22"/>
        </w:rPr>
        <w:t xml:space="preserve"> dalies 1 ir 2 punktuose nurodyti subjektai turi interesų, galinčių kelti grėsmę nacionaliniam saugumui.</w:t>
      </w:r>
    </w:p>
    <w:p w:rsidR="007A1EDA" w:rsidP="000D3B84" w:rsidRDefault="007A1EDA" w14:paraId="57DF6139" w14:textId="77777777">
      <w:pPr>
        <w:autoSpaceDE w:val="0"/>
        <w:autoSpaceDN w:val="0"/>
        <w:adjustRightInd w:val="0"/>
        <w:spacing w:before="60" w:after="60"/>
        <w:jc w:val="both"/>
        <w:rPr>
          <w:rFonts w:asciiTheme="minorHAnsi" w:hAnsiTheme="minorHAnsi" w:eastAsiaTheme="minorHAnsi" w:cstheme="minorHAnsi"/>
          <w:color w:val="000000"/>
          <w:sz w:val="22"/>
          <w:szCs w:val="22"/>
        </w:rPr>
      </w:pPr>
    </w:p>
    <w:p w:rsidRPr="00635A39" w:rsidR="001A0A22" w:rsidP="000D3B84" w:rsidRDefault="001A0A22" w14:paraId="27BE07EC" w14:textId="77777777">
      <w:pPr>
        <w:autoSpaceDE w:val="0"/>
        <w:autoSpaceDN w:val="0"/>
        <w:adjustRightInd w:val="0"/>
        <w:spacing w:before="60" w:after="60"/>
        <w:jc w:val="both"/>
        <w:rPr>
          <w:rFonts w:asciiTheme="minorHAnsi" w:hAnsiTheme="minorHAnsi" w:eastAsiaTheme="minorHAnsi" w:cstheme="minorHAnsi"/>
          <w:color w:val="000000"/>
          <w:sz w:val="22"/>
          <w:szCs w:val="22"/>
        </w:rPr>
      </w:pPr>
    </w:p>
    <w:p w:rsidR="001C7F2C" w:rsidP="00F429CE" w:rsidRDefault="001C7F2C" w14:paraId="211017EC" w14:textId="77777777">
      <w:pPr>
        <w:pStyle w:val="Antrat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rsidR="003418E1" w:rsidP="003418E1" w:rsidRDefault="003418E1" w14:paraId="295984F2" w14:textId="77777777"/>
    <w:p w:rsidRPr="003418E1" w:rsidR="000F4894" w:rsidP="003418E1" w:rsidRDefault="00AA4C50" w14:paraId="01727907" w14:textId="4AC33A06">
      <w:pPr>
        <w:pStyle w:val="Sraopastraipa"/>
        <w:numPr>
          <w:ilvl w:val="1"/>
          <w:numId w:val="46"/>
        </w:numPr>
        <w:tabs>
          <w:tab w:val="left" w:pos="567"/>
        </w:tabs>
        <w:spacing w:before="60" w:after="60"/>
        <w:ind w:right="-67"/>
        <w:jc w:val="both"/>
        <w:rPr>
          <w:rFonts w:asciiTheme="minorHAnsi" w:hAnsiTheme="minorHAnsi" w:cstheme="minorHAnsi"/>
          <w:sz w:val="22"/>
          <w:szCs w:val="22"/>
        </w:rPr>
      </w:pPr>
      <w:bookmarkStart w:name="_Toc329439533" w:id="7"/>
      <w:r w:rsidRPr="00635A39">
        <w:rPr>
          <w:rFonts w:asciiTheme="minorHAnsi" w:hAnsiTheme="minorHAnsi" w:cstheme="minorHAnsi"/>
          <w:sz w:val="22"/>
          <w:szCs w:val="22"/>
        </w:rPr>
        <w:t>Šio Pirkimo metu nereikalaujama pateikti Pasiūlymo galiojimo užtikrinimo</w:t>
      </w:r>
      <w:r w:rsidRPr="00635A39">
        <w:rPr>
          <w:rFonts w:asciiTheme="minorHAnsi" w:hAnsiTheme="minorHAnsi" w:cstheme="minorHAnsi"/>
          <w:iCs/>
          <w:sz w:val="22"/>
          <w:szCs w:val="22"/>
        </w:rPr>
        <w:t>.</w:t>
      </w:r>
    </w:p>
    <w:p w:rsidRPr="0080294B" w:rsidR="003418E1" w:rsidP="657BB0CE" w:rsidRDefault="003418E1" w14:paraId="78FC6E28" w14:textId="1C520A32">
      <w:pPr>
        <w:tabs>
          <w:tab w:val="left" w:pos="426"/>
        </w:tabs>
        <w:jc w:val="both"/>
        <w:rPr>
          <w:rFonts w:asciiTheme="minorHAnsi" w:hAnsiTheme="minorHAnsi" w:cstheme="minorBidi"/>
          <w:sz w:val="22"/>
          <w:szCs w:val="22"/>
        </w:rPr>
      </w:pPr>
      <w:r w:rsidRPr="657BB0CE">
        <w:rPr>
          <w:rFonts w:asciiTheme="minorHAnsi" w:hAnsiTheme="minorHAnsi" w:cstheme="minorBidi"/>
          <w:sz w:val="22"/>
          <w:szCs w:val="22"/>
        </w:rPr>
        <w:t xml:space="preserve">6.1. Jei Tiekėjas, kuris bus </w:t>
      </w:r>
      <w:r w:rsidRPr="006820E7">
        <w:rPr>
          <w:rFonts w:asciiTheme="minorHAnsi" w:hAnsiTheme="minorHAnsi" w:cstheme="minorBidi"/>
          <w:sz w:val="22"/>
          <w:szCs w:val="22"/>
        </w:rPr>
        <w:t xml:space="preserve">kviečiamas sudaryti Sutartį, atsisakys ją sudaryti, jis, Pirkėjui pareikalavus, turės sumokėti Pirkėjui </w:t>
      </w:r>
      <w:r w:rsidRPr="006820E7" w:rsidR="006820E7">
        <w:rPr>
          <w:rFonts w:asciiTheme="minorHAnsi" w:hAnsiTheme="minorHAnsi" w:cstheme="minorBidi"/>
          <w:i/>
          <w:iCs/>
          <w:sz w:val="22"/>
          <w:szCs w:val="22"/>
        </w:rPr>
        <w:t>19 000,00</w:t>
      </w:r>
      <w:r w:rsidRPr="006820E7">
        <w:rPr>
          <w:rFonts w:asciiTheme="minorHAnsi" w:hAnsiTheme="minorHAnsi" w:cstheme="minorBidi"/>
          <w:sz w:val="22"/>
          <w:szCs w:val="22"/>
        </w:rPr>
        <w:t xml:space="preserve"> EUR </w:t>
      </w:r>
      <w:r w:rsidRPr="657BB0CE">
        <w:rPr>
          <w:rFonts w:asciiTheme="minorHAnsi" w:hAnsiTheme="minorHAnsi" w:cstheme="minorBidi"/>
          <w:sz w:val="22"/>
          <w:szCs w:val="22"/>
        </w:rPr>
        <w:t>be PVM 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rsidRPr="0080294B" w:rsidR="00510713" w:rsidP="0080294B" w:rsidRDefault="00510713" w14:paraId="080A946B" w14:textId="77777777">
      <w:pPr>
        <w:spacing w:before="60" w:after="60"/>
        <w:rPr>
          <w:rFonts w:asciiTheme="minorHAnsi" w:hAnsiTheme="minorHAnsi" w:cstheme="minorHAnsi"/>
          <w:sz w:val="22"/>
          <w:szCs w:val="22"/>
        </w:rPr>
      </w:pPr>
    </w:p>
    <w:p w:rsidRPr="00635A39" w:rsidR="002E2784" w:rsidP="002F4337" w:rsidRDefault="0020046B" w14:paraId="603C9943" w14:textId="3F9C2E6A">
      <w:pPr>
        <w:pStyle w:val="Antrat1"/>
        <w:tabs>
          <w:tab w:val="left" w:pos="426"/>
        </w:tabs>
        <w:spacing w:before="60" w:after="60"/>
        <w:jc w:val="center"/>
        <w:rPr>
          <w:rFonts w:asciiTheme="minorHAnsi" w:hAnsiTheme="minorHAnsi" w:cstheme="minorHAnsi"/>
          <w:b/>
          <w:bCs/>
          <w:sz w:val="22"/>
          <w:szCs w:val="22"/>
        </w:rPr>
      </w:pPr>
      <w:bookmarkStart w:name="_Toc60479656" w:id="8"/>
      <w:bookmarkStart w:name="_Toc334383743" w:id="9"/>
      <w:bookmarkStart w:name="_Toc335201959" w:id="10"/>
      <w:r>
        <w:rPr>
          <w:rFonts w:asciiTheme="minorHAnsi" w:hAnsiTheme="minorHAnsi" w:cstheme="minorHAnsi"/>
          <w:b/>
          <w:bCs/>
          <w:sz w:val="22"/>
          <w:szCs w:val="22"/>
        </w:rPr>
        <w:t>7</w:t>
      </w:r>
      <w:r w:rsidRPr="00635A39" w:rsidR="00380382">
        <w:rPr>
          <w:rFonts w:asciiTheme="minorHAnsi" w:hAnsiTheme="minorHAnsi" w:cstheme="minorHAnsi"/>
          <w:b/>
          <w:bCs/>
          <w:sz w:val="22"/>
          <w:szCs w:val="22"/>
        </w:rPr>
        <w:t xml:space="preserve">. </w:t>
      </w:r>
      <w:r w:rsidRPr="00635A39" w:rsidR="002E2784">
        <w:rPr>
          <w:rFonts w:asciiTheme="minorHAnsi" w:hAnsiTheme="minorHAnsi" w:cstheme="minorHAnsi"/>
          <w:b/>
          <w:bCs/>
          <w:sz w:val="22"/>
          <w:szCs w:val="22"/>
        </w:rPr>
        <w:t xml:space="preserve">SUTARTIES </w:t>
      </w:r>
      <w:bookmarkEnd w:id="8"/>
      <w:bookmarkEnd w:id="9"/>
      <w:r w:rsidRPr="00635A39" w:rsidR="00017BDC">
        <w:rPr>
          <w:rFonts w:asciiTheme="minorHAnsi" w:hAnsiTheme="minorHAnsi" w:cstheme="minorHAnsi"/>
          <w:b/>
          <w:bCs/>
          <w:sz w:val="22"/>
          <w:szCs w:val="22"/>
        </w:rPr>
        <w:t>KAINA</w:t>
      </w:r>
      <w:bookmarkEnd w:id="10"/>
    </w:p>
    <w:p w:rsidRPr="0020046B" w:rsidR="002E2784" w:rsidP="0020046B" w:rsidRDefault="008641AF" w14:paraId="0FD099A0" w14:textId="68B6E23E">
      <w:pPr>
        <w:pStyle w:val="Sraopastraipa"/>
        <w:numPr>
          <w:ilvl w:val="1"/>
          <w:numId w:val="51"/>
        </w:numPr>
        <w:tabs>
          <w:tab w:val="left" w:pos="567"/>
        </w:tabs>
        <w:spacing w:before="60" w:after="60"/>
        <w:jc w:val="both"/>
        <w:rPr>
          <w:rFonts w:asciiTheme="minorHAnsi" w:hAnsiTheme="minorHAnsi" w:cstheme="minorHAnsi"/>
          <w:sz w:val="22"/>
          <w:szCs w:val="22"/>
        </w:rPr>
      </w:pPr>
      <w:r w:rsidRPr="0020046B">
        <w:rPr>
          <w:rFonts w:asciiTheme="minorHAnsi" w:hAnsiTheme="minorHAnsi" w:cstheme="minorHAnsi"/>
          <w:sz w:val="22"/>
          <w:szCs w:val="22"/>
        </w:rPr>
        <w:t xml:space="preserve">Su Laimėjusiu </w:t>
      </w:r>
      <w:r w:rsidRPr="0020046B" w:rsidR="00A5642B">
        <w:rPr>
          <w:rFonts w:asciiTheme="minorHAnsi" w:hAnsiTheme="minorHAnsi" w:cstheme="minorHAnsi"/>
          <w:sz w:val="22"/>
          <w:szCs w:val="22"/>
        </w:rPr>
        <w:t xml:space="preserve">Tiekėju </w:t>
      </w:r>
      <w:r w:rsidRPr="0020046B">
        <w:rPr>
          <w:rFonts w:asciiTheme="minorHAnsi" w:hAnsiTheme="minorHAnsi" w:cstheme="minorHAnsi"/>
          <w:sz w:val="22"/>
          <w:szCs w:val="22"/>
        </w:rPr>
        <w:t xml:space="preserve">sudaromos </w:t>
      </w:r>
      <w:r w:rsidRPr="0020046B" w:rsidR="00F7309F">
        <w:rPr>
          <w:rFonts w:asciiTheme="minorHAnsi" w:hAnsiTheme="minorHAnsi" w:cstheme="minorHAnsi"/>
          <w:sz w:val="22"/>
          <w:szCs w:val="22"/>
        </w:rPr>
        <w:t xml:space="preserve">Sutarties </w:t>
      </w:r>
      <w:r w:rsidRPr="0020046B" w:rsidR="00017BDC">
        <w:rPr>
          <w:rFonts w:asciiTheme="minorHAnsi" w:hAnsiTheme="minorHAnsi" w:cstheme="minorHAnsi"/>
          <w:sz w:val="22"/>
          <w:szCs w:val="22"/>
        </w:rPr>
        <w:t>kaina</w:t>
      </w:r>
      <w:r w:rsidRPr="0020046B" w:rsidR="00867D8A">
        <w:rPr>
          <w:rFonts w:asciiTheme="minorHAnsi" w:hAnsiTheme="minorHAnsi" w:cstheme="minorHAnsi"/>
          <w:sz w:val="22"/>
          <w:szCs w:val="22"/>
        </w:rPr>
        <w:t xml:space="preserve"> </w:t>
      </w:r>
      <w:r w:rsidRPr="0020046B">
        <w:rPr>
          <w:rFonts w:asciiTheme="minorHAnsi" w:hAnsiTheme="minorHAnsi" w:cstheme="minorHAnsi"/>
          <w:sz w:val="22"/>
          <w:szCs w:val="22"/>
        </w:rPr>
        <w:t xml:space="preserve">bus </w:t>
      </w:r>
      <w:r w:rsidRPr="0020046B" w:rsidR="00017BDC">
        <w:rPr>
          <w:rFonts w:asciiTheme="minorHAnsi" w:hAnsiTheme="minorHAnsi" w:cstheme="minorHAnsi"/>
          <w:sz w:val="22"/>
          <w:szCs w:val="22"/>
        </w:rPr>
        <w:t xml:space="preserve">lygi </w:t>
      </w:r>
      <w:r w:rsidRPr="0020046B" w:rsidR="00380F76">
        <w:rPr>
          <w:rFonts w:asciiTheme="minorHAnsi" w:hAnsiTheme="minorHAnsi" w:cstheme="minorHAnsi"/>
          <w:sz w:val="22"/>
          <w:szCs w:val="22"/>
        </w:rPr>
        <w:t>sutarties SD dalyje nurodytai sumai</w:t>
      </w:r>
      <w:r w:rsidRPr="0020046B" w:rsidR="00C4502D">
        <w:rPr>
          <w:rFonts w:asciiTheme="minorHAnsi" w:hAnsiTheme="minorHAnsi" w:cstheme="minorHAnsi"/>
          <w:sz w:val="22"/>
          <w:szCs w:val="22"/>
        </w:rPr>
        <w:t>.</w:t>
      </w:r>
    </w:p>
    <w:p w:rsidRPr="0020046B" w:rsidR="0020046B" w:rsidP="0020046B" w:rsidRDefault="0020046B" w14:paraId="1F41AF7F" w14:textId="20007CA2">
      <w:pPr>
        <w:pStyle w:val="Sraopastraipa"/>
        <w:numPr>
          <w:ilvl w:val="1"/>
          <w:numId w:val="51"/>
        </w:numPr>
        <w:tabs>
          <w:tab w:val="left" w:pos="0"/>
          <w:tab w:val="left" w:pos="426"/>
        </w:tabs>
        <w:spacing w:before="60" w:after="60"/>
        <w:ind w:left="0" w:firstLine="0"/>
        <w:jc w:val="both"/>
        <w:rPr>
          <w:rFonts w:asciiTheme="minorHAnsi" w:hAnsiTheme="minorHAnsi" w:cstheme="minorHAnsi"/>
          <w:sz w:val="22"/>
          <w:szCs w:val="22"/>
        </w:rPr>
      </w:pPr>
      <w:r w:rsidRPr="0020046B">
        <w:rPr>
          <w:rFonts w:asciiTheme="minorHAnsi" w:hAnsiTheme="minorHAnsi" w:cstheme="minorHAnsi"/>
          <w:sz w:val="22"/>
          <w:szCs w:val="22"/>
        </w:rPr>
        <w:t xml:space="preserve">Pirkėjas taip pat turi teisę, esant poreikiui, pirkti ir kitas Techninės specifikacijoje nenurodytas, tačiau su pirkimo objektu susijusias </w:t>
      </w:r>
      <w:r w:rsidRPr="0020046B">
        <w:rPr>
          <w:rFonts w:asciiTheme="minorHAnsi" w:hAnsiTheme="minorHAnsi" w:cstheme="minorHAnsi"/>
          <w:i/>
          <w:iCs/>
          <w:sz w:val="22"/>
          <w:szCs w:val="22"/>
          <w:u w:val="single"/>
        </w:rPr>
        <w:t>paslaugas</w:t>
      </w:r>
      <w:r w:rsidRPr="0020046B">
        <w:rPr>
          <w:rFonts w:asciiTheme="minorHAnsi" w:hAnsiTheme="minorHAnsi" w:cstheme="minorHAnsi"/>
          <w:sz w:val="22"/>
          <w:szCs w:val="22"/>
        </w:rPr>
        <w:t xml:space="preserve">. Panašaus pobūdžio </w:t>
      </w:r>
      <w:r w:rsidRPr="0020046B">
        <w:rPr>
          <w:rFonts w:asciiTheme="minorHAnsi" w:hAnsiTheme="minorHAnsi" w:cstheme="minorHAnsi"/>
          <w:sz w:val="22"/>
          <w:szCs w:val="22"/>
          <w:u w:val="single"/>
        </w:rPr>
        <w:t>paslaugos</w:t>
      </w:r>
      <w:r w:rsidRPr="0020046B">
        <w:rPr>
          <w:rFonts w:asciiTheme="minorHAnsi" w:hAnsiTheme="minorHAnsi" w:cstheme="minorHAnsi"/>
          <w:sz w:val="22"/>
          <w:szCs w:val="22"/>
        </w:rPr>
        <w:t xml:space="preserve">, bus perkamos ne didesnėmis nei susitarimo pasirašymo dieną galiojančiomis Tiekėjo prekybos vietoje, kataloge ar interneto svetainėje nurodytomis šių </w:t>
      </w:r>
      <w:r w:rsidRPr="0020046B">
        <w:rPr>
          <w:rFonts w:asciiTheme="minorHAnsi" w:hAnsiTheme="minorHAnsi" w:cstheme="minorHAnsi"/>
          <w:sz w:val="22"/>
          <w:szCs w:val="22"/>
          <w:u w:val="single"/>
        </w:rPr>
        <w:t>prekių/paslaugų</w:t>
      </w:r>
      <w:r w:rsidRPr="0020046B">
        <w:rPr>
          <w:rFonts w:asciiTheme="minorHAnsi" w:hAnsiTheme="minorHAnsi" w:cstheme="minorHAnsi"/>
          <w:sz w:val="22"/>
          <w:szCs w:val="22"/>
        </w:rPr>
        <w:t xml:space="preserve"> kainomis, arba, jei tokios kainos neskelbiamos, Tiekėjo pasiūlytomis, konkurencingomis ir rinką atitinkančiomis kainomis. Bendra tokių nenumatytų </w:t>
      </w:r>
      <w:r w:rsidRPr="0020046B">
        <w:rPr>
          <w:rFonts w:asciiTheme="minorHAnsi" w:hAnsiTheme="minorHAnsi" w:cstheme="minorHAnsi"/>
          <w:sz w:val="22"/>
          <w:szCs w:val="22"/>
          <w:u w:val="single"/>
        </w:rPr>
        <w:t>paslaugų</w:t>
      </w:r>
      <w:r w:rsidRPr="0020046B">
        <w:rPr>
          <w:rFonts w:asciiTheme="minorHAnsi" w:hAnsiTheme="minorHAnsi" w:cstheme="minorHAnsi"/>
          <w:sz w:val="22"/>
          <w:szCs w:val="22"/>
        </w:rPr>
        <w:t xml:space="preserve"> vertė negali viršyti 10 (dešimt) proc. Sutarties vertės. </w:t>
      </w:r>
    </w:p>
    <w:p w:rsidRPr="0020046B" w:rsidR="0020046B" w:rsidP="0020046B" w:rsidRDefault="0020046B" w14:paraId="2EAB9A7D" w14:textId="77777777">
      <w:pPr>
        <w:tabs>
          <w:tab w:val="left" w:pos="567"/>
        </w:tabs>
        <w:spacing w:before="60" w:after="60"/>
        <w:jc w:val="both"/>
        <w:rPr>
          <w:rFonts w:asciiTheme="minorHAnsi" w:hAnsiTheme="minorHAnsi" w:cstheme="minorHAnsi"/>
          <w:sz w:val="22"/>
          <w:szCs w:val="22"/>
        </w:rPr>
      </w:pPr>
    </w:p>
    <w:p w:rsidRPr="00635A39" w:rsidR="00ED5662" w:rsidP="0027702B" w:rsidRDefault="00ED5662" w14:paraId="2D15061B" w14:textId="77777777">
      <w:pPr>
        <w:tabs>
          <w:tab w:val="left" w:pos="567"/>
        </w:tabs>
        <w:jc w:val="both"/>
        <w:rPr>
          <w:rFonts w:asciiTheme="minorHAnsi" w:hAnsiTheme="minorHAnsi" w:cstheme="minorHAnsi"/>
          <w:i/>
          <w:iCs/>
          <w:color w:val="FF0000"/>
          <w:sz w:val="22"/>
          <w:szCs w:val="22"/>
        </w:rPr>
      </w:pPr>
      <w:bookmarkStart w:name="_Toc335201960" w:id="11"/>
    </w:p>
    <w:p w:rsidRPr="00635A39" w:rsidR="001A0DA7" w:rsidP="0020046B" w:rsidRDefault="0020046B" w14:paraId="1A97F6F4" w14:textId="355096EF">
      <w:pPr>
        <w:pStyle w:val="Antrat1"/>
        <w:tabs>
          <w:tab w:val="left" w:pos="426"/>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8. </w:t>
      </w:r>
      <w:r w:rsidRPr="00635A39" w:rsidR="001A0DA7">
        <w:rPr>
          <w:rFonts w:asciiTheme="minorHAnsi" w:hAnsiTheme="minorHAnsi" w:cstheme="minorHAnsi"/>
          <w:b/>
          <w:bCs/>
          <w:sz w:val="22"/>
          <w:szCs w:val="22"/>
        </w:rPr>
        <w:t>PRIEDAI</w:t>
      </w:r>
      <w:bookmarkEnd w:id="7"/>
      <w:bookmarkEnd w:id="11"/>
      <w:r w:rsidRPr="00635A39" w:rsidR="00D13E65">
        <w:rPr>
          <w:rFonts w:asciiTheme="minorHAnsi" w:hAnsiTheme="minorHAnsi" w:cstheme="minorHAnsi"/>
          <w:b/>
          <w:bCs/>
          <w:sz w:val="22"/>
          <w:szCs w:val="22"/>
        </w:rPr>
        <w:t xml:space="preserve"> </w:t>
      </w:r>
    </w:p>
    <w:p w:rsidRPr="00635A39" w:rsidR="005C672C" w:rsidP="005C672C" w:rsidRDefault="005C672C" w14:paraId="52E9AA82" w14:textId="259E11DE">
      <w:pPr>
        <w:tabs>
          <w:tab w:val="left" w:pos="567"/>
        </w:tabs>
        <w:jc w:val="both"/>
        <w:rPr>
          <w:rFonts w:asciiTheme="minorHAnsi" w:hAnsiTheme="minorHAnsi" w:cstheme="minorHAnsi"/>
          <w:sz w:val="22"/>
          <w:szCs w:val="22"/>
        </w:rPr>
      </w:pPr>
      <w:bookmarkStart w:name="_Ref274738013" w:id="12"/>
      <w:bookmarkStart w:name="_Ref316455210" w:id="13"/>
      <w:r w:rsidRPr="00635A39">
        <w:rPr>
          <w:rFonts w:asciiTheme="minorHAnsi" w:hAnsiTheme="minorHAnsi" w:cstheme="minorHAnsi"/>
          <w:sz w:val="22"/>
          <w:szCs w:val="22"/>
        </w:rPr>
        <w:t>Priedas Nr. 1</w:t>
      </w:r>
      <w:r w:rsidRPr="00635A39" w:rsidR="00F43531">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Pr="00635A39" w:rsidR="00F43531">
        <w:rPr>
          <w:rFonts w:asciiTheme="minorHAnsi" w:hAnsiTheme="minorHAnsi" w:cstheme="minorHAnsi"/>
          <w:sz w:val="22"/>
          <w:szCs w:val="22"/>
        </w:rPr>
        <w:t>Pasiūlymo forma.</w:t>
      </w:r>
    </w:p>
    <w:p w:rsidRPr="00635A39" w:rsidR="005C672C" w:rsidP="005C672C" w:rsidRDefault="005C672C" w14:paraId="693F1C15" w14:textId="3DE8BB60">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Pr="00635A39" w:rsidR="00F43531">
        <w:rPr>
          <w:rFonts w:asciiTheme="minorHAnsi" w:hAnsiTheme="minorHAnsi" w:cstheme="minorHAnsi"/>
          <w:sz w:val="22"/>
          <w:szCs w:val="22"/>
        </w:rPr>
        <w:t>EBVPD.</w:t>
      </w:r>
    </w:p>
    <w:p w:rsidRPr="00635A39" w:rsidR="008F40BE" w:rsidP="005C672C" w:rsidRDefault="008F40BE" w14:paraId="3525502F" w14:textId="3C204AF7">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Pr="00635A39" w:rsidR="00F43531">
        <w:rPr>
          <w:rFonts w:asciiTheme="minorHAnsi" w:hAnsiTheme="minorHAnsi" w:cstheme="minorHAnsi"/>
          <w:sz w:val="22"/>
          <w:szCs w:val="22"/>
        </w:rPr>
        <w:t>Techninė specifikacija.</w:t>
      </w:r>
    </w:p>
    <w:p w:rsidRPr="00635A39" w:rsidR="00E14900" w:rsidRDefault="00E14900" w14:paraId="7381ECE5" w14:textId="24691CF5">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Pr="00635A39" w:rsidR="00CF652C">
        <w:rPr>
          <w:rFonts w:asciiTheme="minorHAnsi" w:hAnsiTheme="minorHAnsi" w:cstheme="minorHAnsi"/>
          <w:sz w:val="22"/>
          <w:szCs w:val="22"/>
        </w:rPr>
        <w:t xml:space="preserve"> </w:t>
      </w:r>
      <w:r w:rsidRPr="00635A39" w:rsidR="008F40BE">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Pr="00635A39" w:rsidR="00F43531">
        <w:rPr>
          <w:rFonts w:asciiTheme="minorHAnsi" w:hAnsiTheme="minorHAnsi" w:cstheme="minorHAnsi"/>
          <w:sz w:val="22"/>
          <w:szCs w:val="22"/>
        </w:rPr>
        <w:t>Sutarties projektas.</w:t>
      </w:r>
    </w:p>
    <w:bookmarkEnd w:id="12"/>
    <w:bookmarkEnd w:id="13"/>
    <w:p w:rsidRPr="00635A39" w:rsidR="004F4FC3" w:rsidP="004F4FC3" w:rsidRDefault="004F4FC3" w14:paraId="4E741BEB" w14:textId="7B7A283B">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5 – Sutarčių sąrašo forma. </w:t>
      </w:r>
    </w:p>
    <w:p w:rsidRPr="00635A39" w:rsidR="004F4FC3" w:rsidP="004F4FC3" w:rsidRDefault="004F4FC3" w14:paraId="575FE59B" w14:textId="18664E1B">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6 – Specialistų sąrašo forma. </w:t>
      </w:r>
    </w:p>
    <w:p w:rsidRPr="00635A39" w:rsidR="004F4FC3" w:rsidP="004F4FC3" w:rsidRDefault="004F4FC3" w14:paraId="14F83FFB" w14:textId="5BE8C670">
      <w:pPr>
        <w:tabs>
          <w:tab w:val="left" w:pos="567"/>
        </w:tabs>
        <w:jc w:val="both"/>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Pr="00635A39" w:rsidR="004A13F0">
        <w:rPr>
          <w:rFonts w:asciiTheme="minorHAnsi" w:hAnsiTheme="minorHAnsi" w:cstheme="minorHAnsi"/>
          <w:sz w:val="22"/>
          <w:szCs w:val="22"/>
        </w:rPr>
        <w:t xml:space="preserve"> </w:t>
      </w:r>
      <w:r w:rsidRPr="00635A39">
        <w:rPr>
          <w:rFonts w:asciiTheme="minorHAnsi" w:hAnsiTheme="minorHAnsi" w:cstheme="minorHAnsi"/>
          <w:sz w:val="22"/>
          <w:szCs w:val="22"/>
        </w:rPr>
        <w:t>7 – Ekonomiškai naudingiausio Pasiūlymo vertinimo metodika</w:t>
      </w:r>
      <w:r w:rsidRPr="00635A39" w:rsidR="00123275">
        <w:rPr>
          <w:rFonts w:asciiTheme="minorHAnsi" w:hAnsiTheme="minorHAnsi" w:cstheme="minorHAnsi"/>
          <w:sz w:val="22"/>
          <w:szCs w:val="22"/>
        </w:rPr>
        <w:t>.</w:t>
      </w:r>
      <w:r w:rsidRPr="00635A39">
        <w:rPr>
          <w:rFonts w:asciiTheme="minorHAnsi" w:hAnsiTheme="minorHAnsi" w:cstheme="minorHAnsi"/>
          <w:sz w:val="22"/>
          <w:szCs w:val="22"/>
        </w:rPr>
        <w:t xml:space="preserve">  </w:t>
      </w:r>
    </w:p>
    <w:p w:rsidRPr="00322952" w:rsidR="004F4FC3" w:rsidP="00BD3BA3" w:rsidRDefault="00322952" w14:paraId="12BB3D67" w14:textId="0C11ACEE">
      <w:pPr>
        <w:tabs>
          <w:tab w:val="left" w:pos="567"/>
        </w:tabs>
        <w:jc w:val="both"/>
        <w:rPr>
          <w:rFonts w:asciiTheme="minorHAnsi" w:hAnsiTheme="minorHAnsi" w:cstheme="minorHAnsi"/>
          <w:i/>
          <w:iCs/>
          <w:color w:val="FF0000"/>
          <w:sz w:val="22"/>
          <w:szCs w:val="22"/>
        </w:rPr>
      </w:pPr>
      <w:r w:rsidRPr="00032803">
        <w:rPr>
          <w:rFonts w:asciiTheme="minorHAnsi" w:hAnsiTheme="minorHAnsi" w:cstheme="minorHAnsi"/>
          <w:sz w:val="22"/>
          <w:szCs w:val="22"/>
        </w:rPr>
        <w:t xml:space="preserve">Priedas Nr. 8 </w:t>
      </w:r>
      <w:r w:rsidRPr="00322952">
        <w:rPr>
          <w:rFonts w:asciiTheme="minorHAnsi" w:hAnsiTheme="minorHAnsi" w:cstheme="minorHAnsi"/>
          <w:sz w:val="22"/>
          <w:szCs w:val="22"/>
        </w:rPr>
        <w:t>–</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Viešųjų pirkimų tarnybos nustatytos formos atitikties deklaracij</w:t>
      </w:r>
      <w:r>
        <w:rPr>
          <w:rFonts w:asciiTheme="minorHAnsi" w:hAnsiTheme="minorHAnsi" w:cstheme="minorHAnsi"/>
          <w:sz w:val="22"/>
          <w:szCs w:val="22"/>
        </w:rPr>
        <w:t xml:space="preserve">a. </w:t>
      </w:r>
    </w:p>
    <w:p w:rsidRPr="00635A39" w:rsidR="004F4FC3" w:rsidP="004F4FC3" w:rsidRDefault="004F4FC3" w14:paraId="342F5B41" w14:textId="77777777">
      <w:pPr>
        <w:pStyle w:val="Sraopastraipa"/>
        <w:tabs>
          <w:tab w:val="left" w:pos="567"/>
        </w:tabs>
        <w:spacing w:before="60" w:after="60"/>
        <w:ind w:left="0"/>
        <w:jc w:val="both"/>
        <w:rPr>
          <w:rFonts w:asciiTheme="minorHAnsi" w:hAnsiTheme="minorHAnsi" w:cstheme="minorHAnsi"/>
          <w:sz w:val="22"/>
          <w:szCs w:val="22"/>
        </w:rPr>
      </w:pPr>
    </w:p>
    <w:p w:rsidRPr="00635A39" w:rsidR="004F4FC3" w:rsidP="004F4FC3" w:rsidRDefault="004F4FC3" w14:paraId="213D0043" w14:textId="57CFF2C5">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r w:rsidRPr="00312AF9" w:rsidR="006C1762">
        <w:rPr>
          <w:rFonts w:asciiTheme="minorHAnsi" w:hAnsiTheme="minorHAnsi" w:cstheme="minorHAnsi"/>
          <w:i/>
          <w:iCs/>
          <w:sz w:val="22"/>
          <w:szCs w:val="22"/>
        </w:rPr>
        <w:t xml:space="preserve">Agnė Vielytė, tel. Nr. +370 626 </w:t>
      </w:r>
      <w:r w:rsidRPr="00312AF9" w:rsidR="00312AF9">
        <w:rPr>
          <w:rFonts w:asciiTheme="minorHAnsi" w:hAnsiTheme="minorHAnsi" w:cstheme="minorHAnsi"/>
          <w:i/>
          <w:iCs/>
          <w:sz w:val="22"/>
          <w:szCs w:val="22"/>
        </w:rPr>
        <w:t>45563</w:t>
      </w:r>
    </w:p>
    <w:p w:rsidRPr="00635A39" w:rsidR="000777F0" w:rsidP="00924180" w:rsidRDefault="000777F0" w14:paraId="277791BF" w14:textId="77777777">
      <w:pPr>
        <w:pStyle w:val="Paantrat"/>
        <w:spacing w:before="60" w:after="60"/>
        <w:jc w:val="right"/>
        <w:rPr>
          <w:rFonts w:asciiTheme="minorHAnsi" w:hAnsiTheme="minorHAnsi" w:cstheme="minorHAnsi"/>
          <w:sz w:val="22"/>
          <w:szCs w:val="22"/>
        </w:rPr>
      </w:pPr>
    </w:p>
    <w:sectPr w:rsidRPr="00635A39" w:rsidR="000777F0" w:rsidSect="00272750">
      <w:headerReference w:type="even" r:id="rId32"/>
      <w:headerReference w:type="default" r:id="rId33"/>
      <w:footerReference w:type="even" r:id="rId34"/>
      <w:footerReference w:type="default" r:id="rId35"/>
      <w:headerReference w:type="first" r:id="rId36"/>
      <w:footerReference w:type="first" r:id="rId37"/>
      <w:pgSz w:w="11906" w:h="16838" w:orient="portrait" w:code="9"/>
      <w:pgMar w:top="1134" w:right="567" w:bottom="1134" w:left="1701" w:header="624" w:footer="71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3420" w:rsidP="0043350F" w:rsidRDefault="00733420" w14:paraId="5877DF0B" w14:textId="77777777">
      <w:r>
        <w:separator/>
      </w:r>
    </w:p>
  </w:endnote>
  <w:endnote w:type="continuationSeparator" w:id="0">
    <w:p w:rsidR="00733420" w:rsidP="0043350F" w:rsidRDefault="00733420" w14:paraId="71254E35" w14:textId="77777777">
      <w:r>
        <w:continuationSeparator/>
      </w:r>
    </w:p>
  </w:endnote>
  <w:endnote w:type="continuationNotice" w:id="1">
    <w:p w:rsidR="00733420" w:rsidRDefault="00733420" w14:paraId="1F1B53F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7D63" w:rsidRDefault="00227D63" w14:paraId="6BAFD6E6"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3118" w:rsidRDefault="00993118" w14:paraId="06AF984B" w14:textId="77777777">
    <w:pPr>
      <w:pStyle w:val="Porat"/>
      <w:jc w:val="center"/>
    </w:pPr>
  </w:p>
  <w:p w:rsidRPr="0080294B" w:rsidR="00993118" w:rsidP="657BB0CE" w:rsidRDefault="657BB0CE" w14:paraId="19722846" w14:textId="4A34BBB6">
    <w:pPr>
      <w:pStyle w:val="Porat"/>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37DD" w:rsidR="00993118" w:rsidP="00012768" w:rsidRDefault="00012768" w14:paraId="2649DDC3" w14:textId="45C6E89D">
    <w:pPr>
      <w:pStyle w:val="Porat"/>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3420" w:rsidP="0043350F" w:rsidRDefault="00733420" w14:paraId="5B3F6B86" w14:textId="77777777">
      <w:r>
        <w:separator/>
      </w:r>
    </w:p>
  </w:footnote>
  <w:footnote w:type="continuationSeparator" w:id="0">
    <w:p w:rsidR="00733420" w:rsidP="0043350F" w:rsidRDefault="00733420" w14:paraId="26AAE82E" w14:textId="77777777">
      <w:r>
        <w:continuationSeparator/>
      </w:r>
    </w:p>
  </w:footnote>
  <w:footnote w:type="continuationNotice" w:id="1">
    <w:p w:rsidR="00733420" w:rsidRDefault="00733420" w14:paraId="7B5CE18E" w14:textId="77777777"/>
  </w:footnote>
  <w:footnote w:id="2">
    <w:p w:rsidRPr="00E17C8C" w:rsidR="00993118" w:rsidRDefault="00993118" w14:paraId="76D44887" w14:textId="77777777">
      <w:pPr>
        <w:pStyle w:val="Puslapioinaostekstas"/>
        <w:rPr>
          <w:rFonts w:asciiTheme="minorHAnsi" w:hAnsiTheme="minorHAnsi" w:eastAsiaTheme="minorHAnsi" w:cstheme="minorHAnsi"/>
          <w:color w:val="000000"/>
          <w:sz w:val="18"/>
          <w:szCs w:val="18"/>
        </w:rPr>
      </w:pPr>
      <w:r w:rsidRPr="00E17C8C">
        <w:rPr>
          <w:rStyle w:val="Puslapioinaosnuoroda"/>
          <w:rFonts w:asciiTheme="minorHAnsi" w:hAnsiTheme="minorHAnsi" w:cstheme="minorHAnsi"/>
          <w:sz w:val="18"/>
          <w:szCs w:val="18"/>
        </w:rPr>
        <w:footnoteRef/>
      </w:r>
      <w:r w:rsidRPr="00E17C8C">
        <w:rPr>
          <w:rFonts w:asciiTheme="minorHAnsi" w:hAnsiTheme="minorHAnsi" w:eastAsiaTheme="minorHAnsi" w:cstheme="minorHAnsi"/>
          <w:color w:val="000000"/>
          <w:sz w:val="18"/>
          <w:szCs w:val="18"/>
        </w:rPr>
        <w:t xml:space="preserve"> 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rsidRPr="00945078" w:rsidR="00993118" w:rsidRDefault="00993118" w14:paraId="77A0F3D2" w14:textId="3C43244C">
      <w:pPr>
        <w:pStyle w:val="Puslapioinaostekstas"/>
        <w:rPr>
          <w:rFonts w:asciiTheme="minorHAnsi" w:hAnsiTheme="minorHAnsi" w:cstheme="minorHAnsi"/>
          <w:sz w:val="18"/>
          <w:szCs w:val="18"/>
        </w:rPr>
      </w:pPr>
      <w:r w:rsidRPr="00E17C8C">
        <w:rPr>
          <w:rFonts w:asciiTheme="minorHAnsi" w:hAnsiTheme="minorHAnsi" w:eastAsiaTheme="minorHAnsi" w:cstheme="minorHAnsi"/>
          <w:color w:val="000000"/>
          <w:sz w:val="18"/>
          <w:szCs w:val="18"/>
        </w:rPr>
        <w:t xml:space="preserve"> EBVPD pildymo instrukcija: http://vpt.lrv.lt/uploads/vpt/documents/files/EBVPD%20pildymas(Tiek%C4%97jas).pdf</w:t>
      </w:r>
    </w:p>
  </w:footnote>
  <w:footnote w:id="3">
    <w:p w:rsidRPr="00E17C8C" w:rsidR="00993118" w:rsidP="0092635E" w:rsidRDefault="00993118" w14:paraId="2CB8A0A2" w14:textId="77777777">
      <w:pPr>
        <w:pStyle w:val="Puslapioinaostekstas"/>
        <w:jc w:val="both"/>
        <w:rPr>
          <w:rFonts w:asciiTheme="minorHAnsi" w:hAnsiTheme="minorHAnsi" w:cstheme="minorHAnsi"/>
          <w:sz w:val="18"/>
          <w:szCs w:val="18"/>
        </w:rPr>
      </w:pPr>
      <w:r w:rsidRPr="00E17C8C">
        <w:rPr>
          <w:rStyle w:val="Puslapioinaosnuoroda"/>
          <w:rFonts w:asciiTheme="minorHAnsi" w:hAnsiTheme="minorHAnsi" w:cstheme="minorHAnsi"/>
          <w:sz w:val="18"/>
          <w:szCs w:val="18"/>
        </w:rPr>
        <w:footnoteRef/>
      </w:r>
      <w:r w:rsidRPr="00E17C8C">
        <w:rPr>
          <w:rFonts w:asciiTheme="minorHAnsi" w:hAnsiTheme="minorHAnsi" w:cstheme="minorHAnsi"/>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4">
    <w:p w:rsidRPr="003C171F" w:rsidR="00993118" w:rsidP="0092635E" w:rsidRDefault="00993118" w14:paraId="51D1B045" w14:textId="77777777">
      <w:pPr>
        <w:pStyle w:val="Puslapioinaostekstas"/>
        <w:rPr>
          <w:rFonts w:asciiTheme="minorHAnsi" w:hAnsiTheme="minorHAnsi" w:cstheme="minorHAnsi"/>
          <w:sz w:val="18"/>
          <w:szCs w:val="18"/>
        </w:rPr>
      </w:pPr>
      <w:r w:rsidRPr="00E17C8C">
        <w:rPr>
          <w:rStyle w:val="Puslapioinaosnuoroda"/>
          <w:rFonts w:asciiTheme="minorHAnsi" w:hAnsiTheme="minorHAnsi" w:cstheme="minorHAnsi"/>
          <w:sz w:val="18"/>
          <w:szCs w:val="18"/>
        </w:rPr>
        <w:footnoteRef/>
      </w:r>
      <w:r w:rsidRPr="00E17C8C">
        <w:rPr>
          <w:rFonts w:asciiTheme="minorHAnsi" w:hAnsiTheme="minorHAnsi" w:cstheme="minorHAnsi"/>
          <w:sz w:val="18"/>
          <w:szCs w:val="18"/>
        </w:rPr>
        <w:t xml:space="preserve"> Žr. </w:t>
      </w:r>
      <w:hyperlink w:history="1" r:id="rId1">
        <w:r w:rsidRPr="00E17C8C">
          <w:rPr>
            <w:rFonts w:asciiTheme="minorHAnsi" w:hAnsiTheme="minorHAnsi" w:cstheme="minorHAnsi"/>
            <w:sz w:val="18"/>
            <w:szCs w:val="18"/>
          </w:rPr>
          <w:t>https://eimin.lrv.lt/lt/veiklos-sritys/verslo-aplinka/reglamentuojamu-profesiniu-kvalifikaciju-pripazinimas</w:t>
        </w:r>
      </w:hyperlink>
      <w:r w:rsidRPr="00E17C8C">
        <w:rPr>
          <w:rFonts w:asciiTheme="minorHAnsi" w:hAnsiTheme="minorHAnsi" w:cstheme="minorHAnsi"/>
          <w:sz w:val="18"/>
          <w:szCs w:val="18"/>
        </w:rPr>
        <w:t xml:space="preserve"> ir specialiuosius teisės aktus.</w:t>
      </w:r>
    </w:p>
  </w:footnote>
  <w:footnote w:id="5">
    <w:p w:rsidRPr="00E17C8C" w:rsidR="00993118" w:rsidP="00E202FC" w:rsidRDefault="00993118" w14:paraId="20D757DF" w14:textId="21B7D7F7">
      <w:pPr>
        <w:pStyle w:val="Puslapioinaostekstas"/>
        <w:jc w:val="both"/>
        <w:rPr>
          <w:rFonts w:asciiTheme="minorHAnsi" w:hAnsiTheme="minorHAnsi" w:cstheme="minorHAnsi"/>
          <w:sz w:val="18"/>
          <w:szCs w:val="18"/>
        </w:rPr>
      </w:pPr>
      <w:r w:rsidRPr="00E17C8C">
        <w:rPr>
          <w:rStyle w:val="Puslapioinaosnuoroda"/>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6">
    <w:p w:rsidRPr="00E17C8C" w:rsidR="00E17C8C" w:rsidP="00E17C8C" w:rsidRDefault="00E17C8C" w14:paraId="1EBC67E2" w14:textId="77777777">
      <w:pPr>
        <w:pStyle w:val="Puslapioinaostekstas"/>
        <w:jc w:val="both"/>
        <w:rPr>
          <w:rFonts w:asciiTheme="minorHAnsi" w:hAnsiTheme="minorHAnsi" w:cstheme="minorHAnsi"/>
          <w:sz w:val="18"/>
          <w:szCs w:val="18"/>
        </w:rPr>
      </w:pPr>
      <w:r w:rsidRPr="00032803">
        <w:rPr>
          <w:rStyle w:val="Puslapioinaosnuoroda"/>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rsidRPr="00E17C8C" w:rsidR="00E17C8C" w:rsidP="00E17C8C" w:rsidRDefault="00E17C8C" w14:paraId="3CEA159B" w14:textId="77777777">
      <w:pPr>
        <w:pStyle w:val="Puslapioinaostekstas"/>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rsidRPr="00E17C8C" w:rsidR="00E17C8C" w:rsidP="00E17C8C" w:rsidRDefault="00E17C8C" w14:paraId="7B4BB73E" w14:textId="77777777">
      <w:pPr>
        <w:pStyle w:val="Puslapioinaostekstas"/>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E17C8C" w:rsidR="00E17C8C" w:rsidP="00E17C8C" w:rsidRDefault="00E17C8C" w14:paraId="22C1C0DC" w14:textId="77777777">
      <w:pPr>
        <w:pStyle w:val="Puslapioinaostekstas"/>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032803" w:rsidR="00E17C8C" w:rsidP="00032803" w:rsidRDefault="00E17C8C" w14:paraId="74C57D8D" w14:textId="79378D54">
      <w:pPr>
        <w:pStyle w:val="Puslapioinaostekstas"/>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7">
    <w:p w:rsidRPr="00032803" w:rsidR="00E17C8C" w:rsidP="00032803" w:rsidRDefault="00E17C8C" w14:paraId="040E4336" w14:textId="77777777">
      <w:pPr>
        <w:pStyle w:val="Puslapioinaostekstas"/>
        <w:jc w:val="both"/>
        <w:rPr>
          <w:rFonts w:asciiTheme="minorHAnsi" w:hAnsiTheme="minorHAnsi" w:cstheme="minorHAnsi"/>
          <w:sz w:val="18"/>
          <w:szCs w:val="18"/>
        </w:rPr>
      </w:pPr>
      <w:r w:rsidRPr="00032803">
        <w:rPr>
          <w:rStyle w:val="Puslapioinaosnuoroda"/>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rsidRPr="00032803" w:rsidR="00E17C8C" w:rsidP="00032803" w:rsidRDefault="00E17C8C" w14:paraId="32352ED5" w14:textId="77777777">
      <w:pPr>
        <w:pStyle w:val="Puslapioinaostekstas"/>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rsidRPr="00032803" w:rsidR="00E17C8C" w:rsidP="00032803" w:rsidRDefault="00E17C8C" w14:paraId="3D526E68" w14:textId="77777777">
      <w:pPr>
        <w:pStyle w:val="Puslapioinaostekstas"/>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032803" w:rsidR="00E17C8C" w:rsidP="00032803" w:rsidRDefault="00E17C8C" w14:paraId="1E625B22" w14:textId="77777777">
      <w:pPr>
        <w:pStyle w:val="Puslapioinaostekstas"/>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032803" w:rsidR="00E17C8C" w:rsidP="00032803" w:rsidRDefault="00E17C8C" w14:paraId="3E4EE88A" w14:textId="77777777">
      <w:pPr>
        <w:pStyle w:val="Puslapioinaostekstas"/>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rsidR="00E17C8C" w:rsidP="007D67A0" w:rsidRDefault="00E17C8C" w14:paraId="3CDA4EE2" w14:textId="5002B8D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7D63" w:rsidRDefault="00227D63" w14:paraId="5F6A252D"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7D63" w:rsidRDefault="00227D63" w14:paraId="3C44E9CB" w14:textId="777777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7D63" w:rsidRDefault="00227D63" w14:paraId="0E1F50D0"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hint="default" w:ascii="Symbol" w:hAnsi="Symbol"/>
      </w:rPr>
    </w:lvl>
    <w:lvl w:ilvl="1" w:tplc="5C3CDEE8">
      <w:start w:val="1"/>
      <w:numFmt w:val="bullet"/>
      <w:lvlText w:val="o"/>
      <w:lvlJc w:val="left"/>
      <w:pPr>
        <w:ind w:left="1440" w:hanging="360"/>
      </w:pPr>
      <w:rPr>
        <w:rFonts w:hint="default" w:ascii="Courier New" w:hAnsi="Courier New"/>
      </w:rPr>
    </w:lvl>
    <w:lvl w:ilvl="2" w:tplc="F5A8F736">
      <w:start w:val="1"/>
      <w:numFmt w:val="bullet"/>
      <w:lvlText w:val=""/>
      <w:lvlJc w:val="left"/>
      <w:pPr>
        <w:ind w:left="2160" w:hanging="360"/>
      </w:pPr>
      <w:rPr>
        <w:rFonts w:hint="default" w:ascii="Wingdings" w:hAnsi="Wingdings"/>
      </w:rPr>
    </w:lvl>
    <w:lvl w:ilvl="3" w:tplc="80D293EC">
      <w:start w:val="1"/>
      <w:numFmt w:val="bullet"/>
      <w:lvlText w:val=""/>
      <w:lvlJc w:val="left"/>
      <w:pPr>
        <w:ind w:left="2880" w:hanging="360"/>
      </w:pPr>
      <w:rPr>
        <w:rFonts w:hint="default" w:ascii="Symbol" w:hAnsi="Symbol"/>
      </w:rPr>
    </w:lvl>
    <w:lvl w:ilvl="4" w:tplc="4F76CBAC">
      <w:start w:val="1"/>
      <w:numFmt w:val="bullet"/>
      <w:lvlText w:val="o"/>
      <w:lvlJc w:val="left"/>
      <w:pPr>
        <w:ind w:left="3600" w:hanging="360"/>
      </w:pPr>
      <w:rPr>
        <w:rFonts w:hint="default" w:ascii="Courier New" w:hAnsi="Courier New"/>
      </w:rPr>
    </w:lvl>
    <w:lvl w:ilvl="5" w:tplc="0F78E50A">
      <w:start w:val="1"/>
      <w:numFmt w:val="bullet"/>
      <w:lvlText w:val=""/>
      <w:lvlJc w:val="left"/>
      <w:pPr>
        <w:ind w:left="4320" w:hanging="360"/>
      </w:pPr>
      <w:rPr>
        <w:rFonts w:hint="default" w:ascii="Wingdings" w:hAnsi="Wingdings"/>
      </w:rPr>
    </w:lvl>
    <w:lvl w:ilvl="6" w:tplc="5C00FC6C">
      <w:start w:val="1"/>
      <w:numFmt w:val="bullet"/>
      <w:lvlText w:val=""/>
      <w:lvlJc w:val="left"/>
      <w:pPr>
        <w:ind w:left="5040" w:hanging="360"/>
      </w:pPr>
      <w:rPr>
        <w:rFonts w:hint="default" w:ascii="Symbol" w:hAnsi="Symbol"/>
      </w:rPr>
    </w:lvl>
    <w:lvl w:ilvl="7" w:tplc="65B41B0C">
      <w:start w:val="1"/>
      <w:numFmt w:val="bullet"/>
      <w:lvlText w:val="o"/>
      <w:lvlJc w:val="left"/>
      <w:pPr>
        <w:ind w:left="5760" w:hanging="360"/>
      </w:pPr>
      <w:rPr>
        <w:rFonts w:hint="default" w:ascii="Courier New" w:hAnsi="Courier New"/>
      </w:rPr>
    </w:lvl>
    <w:lvl w:ilvl="8" w:tplc="E2685108">
      <w:start w:val="1"/>
      <w:numFmt w:val="bullet"/>
      <w:lvlText w:val=""/>
      <w:lvlJc w:val="left"/>
      <w:pPr>
        <w:ind w:left="6480" w:hanging="360"/>
      </w:pPr>
      <w:rPr>
        <w:rFonts w:hint="default" w:ascii="Wingdings" w:hAnsi="Wingdings"/>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hint="default" w:asciiTheme="minorHAnsi" w:hAnsiTheme="minorHAnsi" w:cstheme="minorHAnsi"/>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712725"/>
    <w:multiLevelType w:val="multilevel"/>
    <w:tmpl w:val="010EF1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7" w15:restartNumberingAfterBreak="0">
    <w:nsid w:val="13E60CA5"/>
    <w:multiLevelType w:val="multilevel"/>
    <w:tmpl w:val="B388E3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291"/>
    <w:multiLevelType w:val="multilevel"/>
    <w:tmpl w:val="5D32BB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11" w15:restartNumberingAfterBreak="0">
    <w:nsid w:val="1D0118E5"/>
    <w:multiLevelType w:val="hybridMultilevel"/>
    <w:tmpl w:val="F5880A3E"/>
    <w:lvl w:ilvl="0" w:tplc="404E4F2A">
      <w:start w:val="1"/>
      <w:numFmt w:val="bullet"/>
      <w:lvlText w:val="·"/>
      <w:lvlJc w:val="left"/>
      <w:pPr>
        <w:ind w:left="720" w:hanging="360"/>
      </w:pPr>
      <w:rPr>
        <w:rFonts w:hint="default" w:ascii="Symbol" w:hAnsi="Symbol"/>
      </w:rPr>
    </w:lvl>
    <w:lvl w:ilvl="1" w:tplc="8BD86C44">
      <w:start w:val="1"/>
      <w:numFmt w:val="bullet"/>
      <w:lvlText w:val="o"/>
      <w:lvlJc w:val="left"/>
      <w:pPr>
        <w:ind w:left="1440" w:hanging="360"/>
      </w:pPr>
      <w:rPr>
        <w:rFonts w:hint="default" w:ascii="Courier New" w:hAnsi="Courier New"/>
      </w:rPr>
    </w:lvl>
    <w:lvl w:ilvl="2" w:tplc="FCB66762">
      <w:start w:val="1"/>
      <w:numFmt w:val="bullet"/>
      <w:lvlText w:val=""/>
      <w:lvlJc w:val="left"/>
      <w:pPr>
        <w:ind w:left="2160" w:hanging="360"/>
      </w:pPr>
      <w:rPr>
        <w:rFonts w:hint="default" w:ascii="Wingdings" w:hAnsi="Wingdings"/>
      </w:rPr>
    </w:lvl>
    <w:lvl w:ilvl="3" w:tplc="87C86BA8">
      <w:start w:val="1"/>
      <w:numFmt w:val="bullet"/>
      <w:lvlText w:val=""/>
      <w:lvlJc w:val="left"/>
      <w:pPr>
        <w:ind w:left="2880" w:hanging="360"/>
      </w:pPr>
      <w:rPr>
        <w:rFonts w:hint="default" w:ascii="Symbol" w:hAnsi="Symbol"/>
      </w:rPr>
    </w:lvl>
    <w:lvl w:ilvl="4" w:tplc="79A04FFC">
      <w:start w:val="1"/>
      <w:numFmt w:val="bullet"/>
      <w:lvlText w:val="o"/>
      <w:lvlJc w:val="left"/>
      <w:pPr>
        <w:ind w:left="3600" w:hanging="360"/>
      </w:pPr>
      <w:rPr>
        <w:rFonts w:hint="default" w:ascii="Courier New" w:hAnsi="Courier New"/>
      </w:rPr>
    </w:lvl>
    <w:lvl w:ilvl="5" w:tplc="055A8D00">
      <w:start w:val="1"/>
      <w:numFmt w:val="bullet"/>
      <w:lvlText w:val=""/>
      <w:lvlJc w:val="left"/>
      <w:pPr>
        <w:ind w:left="4320" w:hanging="360"/>
      </w:pPr>
      <w:rPr>
        <w:rFonts w:hint="default" w:ascii="Wingdings" w:hAnsi="Wingdings"/>
      </w:rPr>
    </w:lvl>
    <w:lvl w:ilvl="6" w:tplc="DEB695A4">
      <w:start w:val="1"/>
      <w:numFmt w:val="bullet"/>
      <w:lvlText w:val=""/>
      <w:lvlJc w:val="left"/>
      <w:pPr>
        <w:ind w:left="5040" w:hanging="360"/>
      </w:pPr>
      <w:rPr>
        <w:rFonts w:hint="default" w:ascii="Symbol" w:hAnsi="Symbol"/>
      </w:rPr>
    </w:lvl>
    <w:lvl w:ilvl="7" w:tplc="4D6C8788">
      <w:start w:val="1"/>
      <w:numFmt w:val="bullet"/>
      <w:lvlText w:val="o"/>
      <w:lvlJc w:val="left"/>
      <w:pPr>
        <w:ind w:left="5760" w:hanging="360"/>
      </w:pPr>
      <w:rPr>
        <w:rFonts w:hint="default" w:ascii="Courier New" w:hAnsi="Courier New"/>
      </w:rPr>
    </w:lvl>
    <w:lvl w:ilvl="8" w:tplc="08A4C628">
      <w:start w:val="1"/>
      <w:numFmt w:val="bullet"/>
      <w:lvlText w:val=""/>
      <w:lvlJc w:val="left"/>
      <w:pPr>
        <w:ind w:left="6480" w:hanging="360"/>
      </w:pPr>
      <w:rPr>
        <w:rFonts w:hint="default" w:ascii="Wingdings" w:hAnsi="Wingdings"/>
      </w:rPr>
    </w:lvl>
  </w:abstractNum>
  <w:abstractNum w:abstractNumId="12" w15:restartNumberingAfterBreak="0">
    <w:nsid w:val="20CC5F79"/>
    <w:multiLevelType w:val="multilevel"/>
    <w:tmpl w:val="4FDAEFE8"/>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B33E2D"/>
    <w:multiLevelType w:val="hybridMultilevel"/>
    <w:tmpl w:val="72B4D7B8"/>
    <w:lvl w:ilvl="0" w:tplc="4E62785E">
      <w:start w:val="1"/>
      <w:numFmt w:val="bullet"/>
      <w:lvlText w:val="·"/>
      <w:lvlJc w:val="left"/>
      <w:pPr>
        <w:ind w:left="720" w:hanging="360"/>
      </w:pPr>
      <w:rPr>
        <w:rFonts w:hint="default" w:ascii="Symbol" w:hAnsi="Symbol"/>
      </w:rPr>
    </w:lvl>
    <w:lvl w:ilvl="1" w:tplc="0D8CF01C">
      <w:start w:val="1"/>
      <w:numFmt w:val="bullet"/>
      <w:lvlText w:val="o"/>
      <w:lvlJc w:val="left"/>
      <w:pPr>
        <w:ind w:left="1440" w:hanging="360"/>
      </w:pPr>
      <w:rPr>
        <w:rFonts w:hint="default" w:ascii="Courier New" w:hAnsi="Courier New"/>
      </w:rPr>
    </w:lvl>
    <w:lvl w:ilvl="2" w:tplc="F742512E">
      <w:start w:val="1"/>
      <w:numFmt w:val="bullet"/>
      <w:lvlText w:val=""/>
      <w:lvlJc w:val="left"/>
      <w:pPr>
        <w:ind w:left="2160" w:hanging="360"/>
      </w:pPr>
      <w:rPr>
        <w:rFonts w:hint="default" w:ascii="Wingdings" w:hAnsi="Wingdings"/>
      </w:rPr>
    </w:lvl>
    <w:lvl w:ilvl="3" w:tplc="EB34A83A">
      <w:start w:val="1"/>
      <w:numFmt w:val="bullet"/>
      <w:lvlText w:val=""/>
      <w:lvlJc w:val="left"/>
      <w:pPr>
        <w:ind w:left="2880" w:hanging="360"/>
      </w:pPr>
      <w:rPr>
        <w:rFonts w:hint="default" w:ascii="Symbol" w:hAnsi="Symbol"/>
      </w:rPr>
    </w:lvl>
    <w:lvl w:ilvl="4" w:tplc="58B0CC56">
      <w:start w:val="1"/>
      <w:numFmt w:val="bullet"/>
      <w:lvlText w:val="o"/>
      <w:lvlJc w:val="left"/>
      <w:pPr>
        <w:ind w:left="3600" w:hanging="360"/>
      </w:pPr>
      <w:rPr>
        <w:rFonts w:hint="default" w:ascii="Courier New" w:hAnsi="Courier New"/>
      </w:rPr>
    </w:lvl>
    <w:lvl w:ilvl="5" w:tplc="7BD288CA">
      <w:start w:val="1"/>
      <w:numFmt w:val="bullet"/>
      <w:lvlText w:val=""/>
      <w:lvlJc w:val="left"/>
      <w:pPr>
        <w:ind w:left="4320" w:hanging="360"/>
      </w:pPr>
      <w:rPr>
        <w:rFonts w:hint="default" w:ascii="Wingdings" w:hAnsi="Wingdings"/>
      </w:rPr>
    </w:lvl>
    <w:lvl w:ilvl="6" w:tplc="3E387070">
      <w:start w:val="1"/>
      <w:numFmt w:val="bullet"/>
      <w:lvlText w:val=""/>
      <w:lvlJc w:val="left"/>
      <w:pPr>
        <w:ind w:left="5040" w:hanging="360"/>
      </w:pPr>
      <w:rPr>
        <w:rFonts w:hint="default" w:ascii="Symbol" w:hAnsi="Symbol"/>
      </w:rPr>
    </w:lvl>
    <w:lvl w:ilvl="7" w:tplc="DD1AC2E6">
      <w:start w:val="1"/>
      <w:numFmt w:val="bullet"/>
      <w:lvlText w:val="o"/>
      <w:lvlJc w:val="left"/>
      <w:pPr>
        <w:ind w:left="5760" w:hanging="360"/>
      </w:pPr>
      <w:rPr>
        <w:rFonts w:hint="default" w:ascii="Courier New" w:hAnsi="Courier New"/>
      </w:rPr>
    </w:lvl>
    <w:lvl w:ilvl="8" w:tplc="7772C786">
      <w:start w:val="1"/>
      <w:numFmt w:val="bullet"/>
      <w:lvlText w:val=""/>
      <w:lvlJc w:val="left"/>
      <w:pPr>
        <w:ind w:left="6480" w:hanging="360"/>
      </w:pPr>
      <w:rPr>
        <w:rFonts w:hint="default" w:ascii="Wingdings" w:hAnsi="Wingdings"/>
      </w:rPr>
    </w:lvl>
  </w:abstractNum>
  <w:abstractNum w:abstractNumId="14"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5" w15:restartNumberingAfterBreak="0">
    <w:nsid w:val="292525CB"/>
    <w:multiLevelType w:val="multilevel"/>
    <w:tmpl w:val="39D874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asciiTheme="minorHAnsi" w:hAnsiTheme="minorHAnsi" w:cstheme="minorHAns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20" w15:restartNumberingAfterBreak="0">
    <w:nsid w:val="2EE414FD"/>
    <w:multiLevelType w:val="hybridMultilevel"/>
    <w:tmpl w:val="AFDCF65E"/>
    <w:lvl w:ilvl="0" w:tplc="FCBC5AAA">
      <w:start w:val="1"/>
      <w:numFmt w:val="bullet"/>
      <w:lvlText w:val=""/>
      <w:lvlJc w:val="left"/>
      <w:pPr>
        <w:ind w:left="360" w:hanging="360"/>
      </w:pPr>
      <w:rPr>
        <w:rFonts w:hint="default" w:ascii="Symbol" w:hAnsi="Symbol" w:cs="Symbol"/>
        <w:sz w:val="16"/>
        <w:szCs w:val="16"/>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cs="Wingdings"/>
      </w:rPr>
    </w:lvl>
    <w:lvl w:ilvl="3" w:tplc="04270001" w:tentative="1">
      <w:start w:val="1"/>
      <w:numFmt w:val="bullet"/>
      <w:lvlText w:val=""/>
      <w:lvlJc w:val="left"/>
      <w:pPr>
        <w:ind w:left="2520" w:hanging="360"/>
      </w:pPr>
      <w:rPr>
        <w:rFonts w:hint="default" w:ascii="Symbol" w:hAnsi="Symbol" w:cs="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cs="Wingdings"/>
      </w:rPr>
    </w:lvl>
    <w:lvl w:ilvl="6" w:tplc="04270001" w:tentative="1">
      <w:start w:val="1"/>
      <w:numFmt w:val="bullet"/>
      <w:lvlText w:val=""/>
      <w:lvlJc w:val="left"/>
      <w:pPr>
        <w:ind w:left="4680" w:hanging="360"/>
      </w:pPr>
      <w:rPr>
        <w:rFonts w:hint="default" w:ascii="Symbol" w:hAnsi="Symbol" w:cs="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cs="Wingdings"/>
      </w:rPr>
    </w:lvl>
  </w:abstractNum>
  <w:abstractNum w:abstractNumId="21"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hint="default" w:asciiTheme="minorHAnsi" w:hAnsiTheme="minorHAnsi" w:cstheme="minorHAnsi"/>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FAADEC"/>
    <w:multiLevelType w:val="hybridMultilevel"/>
    <w:tmpl w:val="7F7C5296"/>
    <w:lvl w:ilvl="0" w:tplc="B11ABE24">
      <w:start w:val="1"/>
      <w:numFmt w:val="bullet"/>
      <w:lvlText w:val="·"/>
      <w:lvlJc w:val="left"/>
      <w:pPr>
        <w:ind w:left="720" w:hanging="360"/>
      </w:pPr>
      <w:rPr>
        <w:rFonts w:hint="default" w:ascii="Symbol" w:hAnsi="Symbol"/>
      </w:rPr>
    </w:lvl>
    <w:lvl w:ilvl="1" w:tplc="2124C68E">
      <w:start w:val="1"/>
      <w:numFmt w:val="bullet"/>
      <w:lvlText w:val="o"/>
      <w:lvlJc w:val="left"/>
      <w:pPr>
        <w:ind w:left="1440" w:hanging="360"/>
      </w:pPr>
      <w:rPr>
        <w:rFonts w:hint="default" w:ascii="Courier New" w:hAnsi="Courier New"/>
      </w:rPr>
    </w:lvl>
    <w:lvl w:ilvl="2" w:tplc="DE2A7FEA">
      <w:start w:val="1"/>
      <w:numFmt w:val="bullet"/>
      <w:lvlText w:val=""/>
      <w:lvlJc w:val="left"/>
      <w:pPr>
        <w:ind w:left="2160" w:hanging="360"/>
      </w:pPr>
      <w:rPr>
        <w:rFonts w:hint="default" w:ascii="Wingdings" w:hAnsi="Wingdings"/>
      </w:rPr>
    </w:lvl>
    <w:lvl w:ilvl="3" w:tplc="D28A9FE6">
      <w:start w:val="1"/>
      <w:numFmt w:val="bullet"/>
      <w:lvlText w:val=""/>
      <w:lvlJc w:val="left"/>
      <w:pPr>
        <w:ind w:left="2880" w:hanging="360"/>
      </w:pPr>
      <w:rPr>
        <w:rFonts w:hint="default" w:ascii="Symbol" w:hAnsi="Symbol"/>
      </w:rPr>
    </w:lvl>
    <w:lvl w:ilvl="4" w:tplc="CAE8B892">
      <w:start w:val="1"/>
      <w:numFmt w:val="bullet"/>
      <w:lvlText w:val="o"/>
      <w:lvlJc w:val="left"/>
      <w:pPr>
        <w:ind w:left="3600" w:hanging="360"/>
      </w:pPr>
      <w:rPr>
        <w:rFonts w:hint="default" w:ascii="Courier New" w:hAnsi="Courier New"/>
      </w:rPr>
    </w:lvl>
    <w:lvl w:ilvl="5" w:tplc="42D8D08C">
      <w:start w:val="1"/>
      <w:numFmt w:val="bullet"/>
      <w:lvlText w:val=""/>
      <w:lvlJc w:val="left"/>
      <w:pPr>
        <w:ind w:left="4320" w:hanging="360"/>
      </w:pPr>
      <w:rPr>
        <w:rFonts w:hint="default" w:ascii="Wingdings" w:hAnsi="Wingdings"/>
      </w:rPr>
    </w:lvl>
    <w:lvl w:ilvl="6" w:tplc="4C2E0954">
      <w:start w:val="1"/>
      <w:numFmt w:val="bullet"/>
      <w:lvlText w:val=""/>
      <w:lvlJc w:val="left"/>
      <w:pPr>
        <w:ind w:left="5040" w:hanging="360"/>
      </w:pPr>
      <w:rPr>
        <w:rFonts w:hint="default" w:ascii="Symbol" w:hAnsi="Symbol"/>
      </w:rPr>
    </w:lvl>
    <w:lvl w:ilvl="7" w:tplc="2656123E">
      <w:start w:val="1"/>
      <w:numFmt w:val="bullet"/>
      <w:lvlText w:val="o"/>
      <w:lvlJc w:val="left"/>
      <w:pPr>
        <w:ind w:left="5760" w:hanging="360"/>
      </w:pPr>
      <w:rPr>
        <w:rFonts w:hint="default" w:ascii="Courier New" w:hAnsi="Courier New"/>
      </w:rPr>
    </w:lvl>
    <w:lvl w:ilvl="8" w:tplc="48A09D7C">
      <w:start w:val="1"/>
      <w:numFmt w:val="bullet"/>
      <w:lvlText w:val=""/>
      <w:lvlJc w:val="left"/>
      <w:pPr>
        <w:ind w:left="6480" w:hanging="360"/>
      </w:pPr>
      <w:rPr>
        <w:rFonts w:hint="default" w:ascii="Wingdings" w:hAnsi="Wingdings"/>
      </w:rPr>
    </w:lvl>
  </w:abstractNum>
  <w:abstractNum w:abstractNumId="2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4A400D87"/>
    <w:multiLevelType w:val="hybridMultilevel"/>
    <w:tmpl w:val="F75ADB82"/>
    <w:lvl w:ilvl="0" w:tplc="91027E20">
      <w:start w:val="1"/>
      <w:numFmt w:val="bullet"/>
      <w:lvlText w:val="·"/>
      <w:lvlJc w:val="left"/>
      <w:pPr>
        <w:ind w:left="720" w:hanging="360"/>
      </w:pPr>
      <w:rPr>
        <w:rFonts w:hint="default" w:ascii="Symbol" w:hAnsi="Symbol"/>
      </w:rPr>
    </w:lvl>
    <w:lvl w:ilvl="1" w:tplc="144C27C2">
      <w:start w:val="1"/>
      <w:numFmt w:val="bullet"/>
      <w:lvlText w:val="o"/>
      <w:lvlJc w:val="left"/>
      <w:pPr>
        <w:ind w:left="1440" w:hanging="360"/>
      </w:pPr>
      <w:rPr>
        <w:rFonts w:hint="default" w:ascii="Courier New" w:hAnsi="Courier New"/>
      </w:rPr>
    </w:lvl>
    <w:lvl w:ilvl="2" w:tplc="C75823C0">
      <w:start w:val="1"/>
      <w:numFmt w:val="bullet"/>
      <w:lvlText w:val=""/>
      <w:lvlJc w:val="left"/>
      <w:pPr>
        <w:ind w:left="2160" w:hanging="360"/>
      </w:pPr>
      <w:rPr>
        <w:rFonts w:hint="default" w:ascii="Wingdings" w:hAnsi="Wingdings"/>
      </w:rPr>
    </w:lvl>
    <w:lvl w:ilvl="3" w:tplc="C8CE41F0">
      <w:start w:val="1"/>
      <w:numFmt w:val="bullet"/>
      <w:lvlText w:val=""/>
      <w:lvlJc w:val="left"/>
      <w:pPr>
        <w:ind w:left="2880" w:hanging="360"/>
      </w:pPr>
      <w:rPr>
        <w:rFonts w:hint="default" w:ascii="Symbol" w:hAnsi="Symbol"/>
      </w:rPr>
    </w:lvl>
    <w:lvl w:ilvl="4" w:tplc="FFEA4EC6">
      <w:start w:val="1"/>
      <w:numFmt w:val="bullet"/>
      <w:lvlText w:val="o"/>
      <w:lvlJc w:val="left"/>
      <w:pPr>
        <w:ind w:left="3600" w:hanging="360"/>
      </w:pPr>
      <w:rPr>
        <w:rFonts w:hint="default" w:ascii="Courier New" w:hAnsi="Courier New"/>
      </w:rPr>
    </w:lvl>
    <w:lvl w:ilvl="5" w:tplc="8416E586">
      <w:start w:val="1"/>
      <w:numFmt w:val="bullet"/>
      <w:lvlText w:val=""/>
      <w:lvlJc w:val="left"/>
      <w:pPr>
        <w:ind w:left="4320" w:hanging="360"/>
      </w:pPr>
      <w:rPr>
        <w:rFonts w:hint="default" w:ascii="Wingdings" w:hAnsi="Wingdings"/>
      </w:rPr>
    </w:lvl>
    <w:lvl w:ilvl="6" w:tplc="CBB2F3C2">
      <w:start w:val="1"/>
      <w:numFmt w:val="bullet"/>
      <w:lvlText w:val=""/>
      <w:lvlJc w:val="left"/>
      <w:pPr>
        <w:ind w:left="5040" w:hanging="360"/>
      </w:pPr>
      <w:rPr>
        <w:rFonts w:hint="default" w:ascii="Symbol" w:hAnsi="Symbol"/>
      </w:rPr>
    </w:lvl>
    <w:lvl w:ilvl="7" w:tplc="1AA0E858">
      <w:start w:val="1"/>
      <w:numFmt w:val="bullet"/>
      <w:lvlText w:val="o"/>
      <w:lvlJc w:val="left"/>
      <w:pPr>
        <w:ind w:left="5760" w:hanging="360"/>
      </w:pPr>
      <w:rPr>
        <w:rFonts w:hint="default" w:ascii="Courier New" w:hAnsi="Courier New"/>
      </w:rPr>
    </w:lvl>
    <w:lvl w:ilvl="8" w:tplc="05FA9708">
      <w:start w:val="1"/>
      <w:numFmt w:val="bullet"/>
      <w:lvlText w:val=""/>
      <w:lvlJc w:val="left"/>
      <w:pPr>
        <w:ind w:left="6480" w:hanging="360"/>
      </w:pPr>
      <w:rPr>
        <w:rFonts w:hint="default" w:ascii="Wingdings" w:hAnsi="Wingdings"/>
      </w:rPr>
    </w:lvl>
  </w:abstractNum>
  <w:abstractNum w:abstractNumId="26"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8" w15:restartNumberingAfterBreak="0">
    <w:nsid w:val="529B39AA"/>
    <w:multiLevelType w:val="multilevel"/>
    <w:tmpl w:val="C18EE5A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1107AA"/>
    <w:multiLevelType w:val="hybridMultilevel"/>
    <w:tmpl w:val="53BCD61E"/>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30" w15:restartNumberingAfterBreak="0">
    <w:nsid w:val="53A477F3"/>
    <w:multiLevelType w:val="hybridMultilevel"/>
    <w:tmpl w:val="D4C2C54C"/>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31"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hint="default" w:asciiTheme="minorHAnsi" w:hAnsiTheme="minorHAnsi" w:cstheme="minorHAnsi"/>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hint="default" w:asciiTheme="minorHAnsi" w:hAnsiTheme="minorHAnsi" w:cstheme="minorHAnsi"/>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2"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hint="default" w:asciiTheme="minorHAnsi" w:hAnsiTheme="minorHAnsi" w:cstheme="minorHAnsi"/>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C20BBF"/>
    <w:multiLevelType w:val="hybridMultilevel"/>
    <w:tmpl w:val="9988A2C6"/>
    <w:lvl w:ilvl="0" w:tplc="EEBE8D10">
      <w:start w:val="1"/>
      <w:numFmt w:val="bullet"/>
      <w:lvlText w:val="·"/>
      <w:lvlJc w:val="left"/>
      <w:pPr>
        <w:ind w:left="720" w:hanging="360"/>
      </w:pPr>
      <w:rPr>
        <w:rFonts w:hint="default" w:ascii="Symbol" w:hAnsi="Symbol"/>
      </w:rPr>
    </w:lvl>
    <w:lvl w:ilvl="1" w:tplc="453A53D6">
      <w:start w:val="1"/>
      <w:numFmt w:val="bullet"/>
      <w:lvlText w:val="o"/>
      <w:lvlJc w:val="left"/>
      <w:pPr>
        <w:ind w:left="1440" w:hanging="360"/>
      </w:pPr>
      <w:rPr>
        <w:rFonts w:hint="default" w:ascii="Courier New" w:hAnsi="Courier New"/>
      </w:rPr>
    </w:lvl>
    <w:lvl w:ilvl="2" w:tplc="B348481A">
      <w:start w:val="1"/>
      <w:numFmt w:val="bullet"/>
      <w:lvlText w:val=""/>
      <w:lvlJc w:val="left"/>
      <w:pPr>
        <w:ind w:left="2160" w:hanging="360"/>
      </w:pPr>
      <w:rPr>
        <w:rFonts w:hint="default" w:ascii="Wingdings" w:hAnsi="Wingdings"/>
      </w:rPr>
    </w:lvl>
    <w:lvl w:ilvl="3" w:tplc="64EE6C3C">
      <w:start w:val="1"/>
      <w:numFmt w:val="bullet"/>
      <w:lvlText w:val=""/>
      <w:lvlJc w:val="left"/>
      <w:pPr>
        <w:ind w:left="2880" w:hanging="360"/>
      </w:pPr>
      <w:rPr>
        <w:rFonts w:hint="default" w:ascii="Symbol" w:hAnsi="Symbol"/>
      </w:rPr>
    </w:lvl>
    <w:lvl w:ilvl="4" w:tplc="B76E74DE">
      <w:start w:val="1"/>
      <w:numFmt w:val="bullet"/>
      <w:lvlText w:val="o"/>
      <w:lvlJc w:val="left"/>
      <w:pPr>
        <w:ind w:left="3600" w:hanging="360"/>
      </w:pPr>
      <w:rPr>
        <w:rFonts w:hint="default" w:ascii="Courier New" w:hAnsi="Courier New"/>
      </w:rPr>
    </w:lvl>
    <w:lvl w:ilvl="5" w:tplc="0148A22C">
      <w:start w:val="1"/>
      <w:numFmt w:val="bullet"/>
      <w:lvlText w:val=""/>
      <w:lvlJc w:val="left"/>
      <w:pPr>
        <w:ind w:left="4320" w:hanging="360"/>
      </w:pPr>
      <w:rPr>
        <w:rFonts w:hint="default" w:ascii="Wingdings" w:hAnsi="Wingdings"/>
      </w:rPr>
    </w:lvl>
    <w:lvl w:ilvl="6" w:tplc="F95E4030">
      <w:start w:val="1"/>
      <w:numFmt w:val="bullet"/>
      <w:lvlText w:val=""/>
      <w:lvlJc w:val="left"/>
      <w:pPr>
        <w:ind w:left="5040" w:hanging="360"/>
      </w:pPr>
      <w:rPr>
        <w:rFonts w:hint="default" w:ascii="Symbol" w:hAnsi="Symbol"/>
      </w:rPr>
    </w:lvl>
    <w:lvl w:ilvl="7" w:tplc="D17C1406">
      <w:start w:val="1"/>
      <w:numFmt w:val="bullet"/>
      <w:lvlText w:val="o"/>
      <w:lvlJc w:val="left"/>
      <w:pPr>
        <w:ind w:left="5760" w:hanging="360"/>
      </w:pPr>
      <w:rPr>
        <w:rFonts w:hint="default" w:ascii="Courier New" w:hAnsi="Courier New"/>
      </w:rPr>
    </w:lvl>
    <w:lvl w:ilvl="8" w:tplc="943A13D6">
      <w:start w:val="1"/>
      <w:numFmt w:val="bullet"/>
      <w:lvlText w:val=""/>
      <w:lvlJc w:val="left"/>
      <w:pPr>
        <w:ind w:left="6480" w:hanging="360"/>
      </w:pPr>
      <w:rPr>
        <w:rFonts w:hint="default" w:ascii="Wingdings" w:hAnsi="Wingdings"/>
      </w:rPr>
    </w:lvl>
  </w:abstractNum>
  <w:abstractNum w:abstractNumId="45" w15:restartNumberingAfterBreak="0">
    <w:nsid w:val="773D4077"/>
    <w:multiLevelType w:val="hybridMultilevel"/>
    <w:tmpl w:val="4E86EDCA"/>
    <w:lvl w:ilvl="0" w:tplc="E4A63ADA">
      <w:start w:val="1"/>
      <w:numFmt w:val="decimal"/>
      <w:lvlText w:val="%1)"/>
      <w:lvlJc w:val="left"/>
      <w:pPr>
        <w:ind w:left="720" w:hanging="360"/>
      </w:pPr>
      <w:rPr>
        <w:rFonts w:hint="default" w:ascii="Calibri" w:hAnsi="Calibri" w:cs="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E53911"/>
    <w:multiLevelType w:val="hybridMultilevel"/>
    <w:tmpl w:val="924E1E60"/>
    <w:lvl w:ilvl="0" w:tplc="928A5D1C">
      <w:start w:val="1"/>
      <w:numFmt w:val="bullet"/>
      <w:lvlText w:val="·"/>
      <w:lvlJc w:val="left"/>
      <w:pPr>
        <w:ind w:left="720" w:hanging="360"/>
      </w:pPr>
      <w:rPr>
        <w:rFonts w:hint="default" w:ascii="Symbol" w:hAnsi="Symbol"/>
      </w:rPr>
    </w:lvl>
    <w:lvl w:ilvl="1" w:tplc="55D2A97C">
      <w:start w:val="1"/>
      <w:numFmt w:val="bullet"/>
      <w:lvlText w:val="o"/>
      <w:lvlJc w:val="left"/>
      <w:pPr>
        <w:ind w:left="1440" w:hanging="360"/>
      </w:pPr>
      <w:rPr>
        <w:rFonts w:hint="default" w:ascii="Courier New" w:hAnsi="Courier New"/>
      </w:rPr>
    </w:lvl>
    <w:lvl w:ilvl="2" w:tplc="6F0808A4">
      <w:start w:val="1"/>
      <w:numFmt w:val="bullet"/>
      <w:lvlText w:val=""/>
      <w:lvlJc w:val="left"/>
      <w:pPr>
        <w:ind w:left="2160" w:hanging="360"/>
      </w:pPr>
      <w:rPr>
        <w:rFonts w:hint="default" w:ascii="Wingdings" w:hAnsi="Wingdings"/>
      </w:rPr>
    </w:lvl>
    <w:lvl w:ilvl="3" w:tplc="B98CDAC6">
      <w:start w:val="1"/>
      <w:numFmt w:val="bullet"/>
      <w:lvlText w:val=""/>
      <w:lvlJc w:val="left"/>
      <w:pPr>
        <w:ind w:left="2880" w:hanging="360"/>
      </w:pPr>
      <w:rPr>
        <w:rFonts w:hint="default" w:ascii="Symbol" w:hAnsi="Symbol"/>
      </w:rPr>
    </w:lvl>
    <w:lvl w:ilvl="4" w:tplc="8006FA5E">
      <w:start w:val="1"/>
      <w:numFmt w:val="bullet"/>
      <w:lvlText w:val="o"/>
      <w:lvlJc w:val="left"/>
      <w:pPr>
        <w:ind w:left="3600" w:hanging="360"/>
      </w:pPr>
      <w:rPr>
        <w:rFonts w:hint="default" w:ascii="Courier New" w:hAnsi="Courier New"/>
      </w:rPr>
    </w:lvl>
    <w:lvl w:ilvl="5" w:tplc="830014D0">
      <w:start w:val="1"/>
      <w:numFmt w:val="bullet"/>
      <w:lvlText w:val=""/>
      <w:lvlJc w:val="left"/>
      <w:pPr>
        <w:ind w:left="4320" w:hanging="360"/>
      </w:pPr>
      <w:rPr>
        <w:rFonts w:hint="default" w:ascii="Wingdings" w:hAnsi="Wingdings"/>
      </w:rPr>
    </w:lvl>
    <w:lvl w:ilvl="6" w:tplc="EDB27514">
      <w:start w:val="1"/>
      <w:numFmt w:val="bullet"/>
      <w:lvlText w:val=""/>
      <w:lvlJc w:val="left"/>
      <w:pPr>
        <w:ind w:left="5040" w:hanging="360"/>
      </w:pPr>
      <w:rPr>
        <w:rFonts w:hint="default" w:ascii="Symbol" w:hAnsi="Symbol"/>
      </w:rPr>
    </w:lvl>
    <w:lvl w:ilvl="7" w:tplc="1C8EC166">
      <w:start w:val="1"/>
      <w:numFmt w:val="bullet"/>
      <w:lvlText w:val="o"/>
      <w:lvlJc w:val="left"/>
      <w:pPr>
        <w:ind w:left="5760" w:hanging="360"/>
      </w:pPr>
      <w:rPr>
        <w:rFonts w:hint="default" w:ascii="Courier New" w:hAnsi="Courier New"/>
      </w:rPr>
    </w:lvl>
    <w:lvl w:ilvl="8" w:tplc="DA58F398">
      <w:start w:val="1"/>
      <w:numFmt w:val="bullet"/>
      <w:lvlText w:val=""/>
      <w:lvlJc w:val="left"/>
      <w:pPr>
        <w:ind w:left="6480" w:hanging="360"/>
      </w:pPr>
      <w:rPr>
        <w:rFonts w:hint="default" w:ascii="Wingdings" w:hAnsi="Wingdings"/>
      </w:rPr>
    </w:lvl>
  </w:abstractNum>
  <w:abstractNum w:abstractNumId="47" w15:restartNumberingAfterBreak="0">
    <w:nsid w:val="7D872966"/>
    <w:multiLevelType w:val="hybridMultilevel"/>
    <w:tmpl w:val="5F14176C"/>
    <w:lvl w:ilvl="0" w:tplc="C89817C8">
      <w:start w:val="1"/>
      <w:numFmt w:val="bullet"/>
      <w:lvlText w:val="·"/>
      <w:lvlJc w:val="left"/>
      <w:pPr>
        <w:ind w:left="720" w:hanging="360"/>
      </w:pPr>
      <w:rPr>
        <w:rFonts w:hint="default" w:ascii="Symbol" w:hAnsi="Symbol"/>
      </w:rPr>
    </w:lvl>
    <w:lvl w:ilvl="1" w:tplc="B2DE7B7C">
      <w:start w:val="1"/>
      <w:numFmt w:val="bullet"/>
      <w:lvlText w:val="o"/>
      <w:lvlJc w:val="left"/>
      <w:pPr>
        <w:ind w:left="1440" w:hanging="360"/>
      </w:pPr>
      <w:rPr>
        <w:rFonts w:hint="default" w:ascii="Courier New" w:hAnsi="Courier New"/>
      </w:rPr>
    </w:lvl>
    <w:lvl w:ilvl="2" w:tplc="CE7AC4DE">
      <w:start w:val="1"/>
      <w:numFmt w:val="bullet"/>
      <w:lvlText w:val=""/>
      <w:lvlJc w:val="left"/>
      <w:pPr>
        <w:ind w:left="2160" w:hanging="360"/>
      </w:pPr>
      <w:rPr>
        <w:rFonts w:hint="default" w:ascii="Wingdings" w:hAnsi="Wingdings"/>
      </w:rPr>
    </w:lvl>
    <w:lvl w:ilvl="3" w:tplc="00724D64">
      <w:start w:val="1"/>
      <w:numFmt w:val="bullet"/>
      <w:lvlText w:val=""/>
      <w:lvlJc w:val="left"/>
      <w:pPr>
        <w:ind w:left="2880" w:hanging="360"/>
      </w:pPr>
      <w:rPr>
        <w:rFonts w:hint="default" w:ascii="Symbol" w:hAnsi="Symbol"/>
      </w:rPr>
    </w:lvl>
    <w:lvl w:ilvl="4" w:tplc="75467E64">
      <w:start w:val="1"/>
      <w:numFmt w:val="bullet"/>
      <w:lvlText w:val="o"/>
      <w:lvlJc w:val="left"/>
      <w:pPr>
        <w:ind w:left="3600" w:hanging="360"/>
      </w:pPr>
      <w:rPr>
        <w:rFonts w:hint="default" w:ascii="Courier New" w:hAnsi="Courier New"/>
      </w:rPr>
    </w:lvl>
    <w:lvl w:ilvl="5" w:tplc="33DE38AE">
      <w:start w:val="1"/>
      <w:numFmt w:val="bullet"/>
      <w:lvlText w:val=""/>
      <w:lvlJc w:val="left"/>
      <w:pPr>
        <w:ind w:left="4320" w:hanging="360"/>
      </w:pPr>
      <w:rPr>
        <w:rFonts w:hint="default" w:ascii="Wingdings" w:hAnsi="Wingdings"/>
      </w:rPr>
    </w:lvl>
    <w:lvl w:ilvl="6" w:tplc="D19E5AD2">
      <w:start w:val="1"/>
      <w:numFmt w:val="bullet"/>
      <w:lvlText w:val=""/>
      <w:lvlJc w:val="left"/>
      <w:pPr>
        <w:ind w:left="5040" w:hanging="360"/>
      </w:pPr>
      <w:rPr>
        <w:rFonts w:hint="default" w:ascii="Symbol" w:hAnsi="Symbol"/>
      </w:rPr>
    </w:lvl>
    <w:lvl w:ilvl="7" w:tplc="B0B83086">
      <w:start w:val="1"/>
      <w:numFmt w:val="bullet"/>
      <w:lvlText w:val="o"/>
      <w:lvlJc w:val="left"/>
      <w:pPr>
        <w:ind w:left="5760" w:hanging="360"/>
      </w:pPr>
      <w:rPr>
        <w:rFonts w:hint="default" w:ascii="Courier New" w:hAnsi="Courier New"/>
      </w:rPr>
    </w:lvl>
    <w:lvl w:ilvl="8" w:tplc="D6B445BE">
      <w:start w:val="1"/>
      <w:numFmt w:val="bullet"/>
      <w:lvlText w:val=""/>
      <w:lvlJc w:val="left"/>
      <w:pPr>
        <w:ind w:left="6480" w:hanging="360"/>
      </w:pPr>
      <w:rPr>
        <w:rFonts w:hint="default" w:ascii="Wingdings" w:hAnsi="Wingdings"/>
      </w:rPr>
    </w:lvl>
  </w:abstractNum>
  <w:abstractNum w:abstractNumId="48"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9"/>
  </w:num>
  <w:num w:numId="2" w16cid:durableId="1581675794">
    <w:abstractNumId w:val="2"/>
  </w:num>
  <w:num w:numId="3" w16cid:durableId="1528563913">
    <w:abstractNumId w:val="6"/>
  </w:num>
  <w:num w:numId="4" w16cid:durableId="1023633478">
    <w:abstractNumId w:val="37"/>
  </w:num>
  <w:num w:numId="5" w16cid:durableId="638388987">
    <w:abstractNumId w:val="14"/>
  </w:num>
  <w:num w:numId="6" w16cid:durableId="1560433705">
    <w:abstractNumId w:val="48"/>
  </w:num>
  <w:num w:numId="7" w16cid:durableId="1414931191">
    <w:abstractNumId w:val="44"/>
  </w:num>
  <w:num w:numId="8" w16cid:durableId="263609648">
    <w:abstractNumId w:val="1"/>
  </w:num>
  <w:num w:numId="9" w16cid:durableId="887299760">
    <w:abstractNumId w:val="46"/>
  </w:num>
  <w:num w:numId="10" w16cid:durableId="1376663542">
    <w:abstractNumId w:val="47"/>
  </w:num>
  <w:num w:numId="11" w16cid:durableId="1657538538">
    <w:abstractNumId w:val="11"/>
  </w:num>
  <w:num w:numId="12" w16cid:durableId="1608270259">
    <w:abstractNumId w:val="25"/>
  </w:num>
  <w:num w:numId="13" w16cid:durableId="311104859">
    <w:abstractNumId w:val="13"/>
  </w:num>
  <w:num w:numId="14" w16cid:durableId="1451514359">
    <w:abstractNumId w:val="23"/>
  </w:num>
  <w:num w:numId="15" w16cid:durableId="534387507">
    <w:abstractNumId w:val="26"/>
  </w:num>
  <w:num w:numId="16" w16cid:durableId="278951666">
    <w:abstractNumId w:val="16"/>
  </w:num>
  <w:num w:numId="17" w16cid:durableId="284895101">
    <w:abstractNumId w:val="38"/>
  </w:num>
  <w:num w:numId="18" w16cid:durableId="1238902873">
    <w:abstractNumId w:val="40"/>
  </w:num>
  <w:num w:numId="19" w16cid:durableId="2058966122">
    <w:abstractNumId w:val="17"/>
  </w:num>
  <w:num w:numId="20" w16cid:durableId="2147115617">
    <w:abstractNumId w:val="32"/>
  </w:num>
  <w:num w:numId="21" w16cid:durableId="1253590944">
    <w:abstractNumId w:val="3"/>
  </w:num>
  <w:num w:numId="22" w16cid:durableId="2002656147">
    <w:abstractNumId w:val="45"/>
  </w:num>
  <w:num w:numId="23" w16cid:durableId="305814752">
    <w:abstractNumId w:val="39"/>
  </w:num>
  <w:num w:numId="24" w16cid:durableId="1706561290">
    <w:abstractNumId w:val="43"/>
  </w:num>
  <w:num w:numId="25" w16cid:durableId="1897934260">
    <w:abstractNumId w:val="21"/>
  </w:num>
  <w:num w:numId="26" w16cid:durableId="1053890088">
    <w:abstractNumId w:val="31"/>
  </w:num>
  <w:num w:numId="27" w16cid:durableId="1115759467">
    <w:abstractNumId w:val="24"/>
  </w:num>
  <w:num w:numId="28" w16cid:durableId="24785878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5"/>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8"/>
  </w:num>
  <w:num w:numId="31" w16cid:durableId="1788354940">
    <w:abstractNumId w:val="22"/>
  </w:num>
  <w:num w:numId="32" w16cid:durableId="1464882183">
    <w:abstractNumId w:val="18"/>
  </w:num>
  <w:num w:numId="33" w16cid:durableId="2068868490">
    <w:abstractNumId w:val="34"/>
  </w:num>
  <w:num w:numId="34" w16cid:durableId="504125838">
    <w:abstractNumId w:val="38"/>
  </w:num>
  <w:num w:numId="35" w16cid:durableId="1592153715">
    <w:abstractNumId w:val="33"/>
  </w:num>
  <w:num w:numId="36" w16cid:durableId="693313107">
    <w:abstractNumId w:val="36"/>
  </w:num>
  <w:num w:numId="37" w16cid:durableId="1486580135">
    <w:abstractNumId w:val="0"/>
  </w:num>
  <w:num w:numId="38" w16cid:durableId="1808278171">
    <w:abstractNumId w:val="20"/>
  </w:num>
  <w:num w:numId="39" w16cid:durableId="1033261818">
    <w:abstractNumId w:val="10"/>
  </w:num>
  <w:num w:numId="40" w16cid:durableId="1355573086">
    <w:abstractNumId w:val="30"/>
  </w:num>
  <w:num w:numId="41" w16cid:durableId="2035842565">
    <w:abstractNumId w:val="29"/>
  </w:num>
  <w:num w:numId="42" w16cid:durableId="1909806581">
    <w:abstractNumId w:val="12"/>
  </w:num>
  <w:num w:numId="43" w16cid:durableId="1632831090">
    <w:abstractNumId w:val="27"/>
  </w:num>
  <w:num w:numId="44" w16cid:durableId="1728800967">
    <w:abstractNumId w:val="4"/>
  </w:num>
  <w:num w:numId="45" w16cid:durableId="51773509">
    <w:abstractNumId w:val="41"/>
  </w:num>
  <w:num w:numId="46" w16cid:durableId="2049792379">
    <w:abstractNumId w:val="42"/>
  </w:num>
  <w:num w:numId="47" w16cid:durableId="1094205158">
    <w:abstractNumId w:val="7"/>
  </w:num>
  <w:num w:numId="48" w16cid:durableId="1633362724">
    <w:abstractNumId w:val="15"/>
  </w:num>
  <w:num w:numId="49" w16cid:durableId="3093983">
    <w:abstractNumId w:val="5"/>
  </w:num>
  <w:num w:numId="50" w16cid:durableId="243225068">
    <w:abstractNumId w:val="9"/>
  </w:num>
  <w:num w:numId="51" w16cid:durableId="2070183927">
    <w:abstractNumId w:val="28"/>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209"/>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57847"/>
    <w:rsid w:val="000616C9"/>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1E97"/>
    <w:rsid w:val="0008292E"/>
    <w:rsid w:val="0008306D"/>
    <w:rsid w:val="000840FA"/>
    <w:rsid w:val="00085151"/>
    <w:rsid w:val="00085297"/>
    <w:rsid w:val="00085AE4"/>
    <w:rsid w:val="00087051"/>
    <w:rsid w:val="000901EE"/>
    <w:rsid w:val="0009074E"/>
    <w:rsid w:val="00090AE0"/>
    <w:rsid w:val="00090F71"/>
    <w:rsid w:val="00090FA3"/>
    <w:rsid w:val="0009148D"/>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09"/>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1C7"/>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1FD2"/>
    <w:rsid w:val="000F2EB9"/>
    <w:rsid w:val="000F4894"/>
    <w:rsid w:val="000F566E"/>
    <w:rsid w:val="000F63B8"/>
    <w:rsid w:val="000F740A"/>
    <w:rsid w:val="000F7956"/>
    <w:rsid w:val="000F7E63"/>
    <w:rsid w:val="0010025C"/>
    <w:rsid w:val="001043C9"/>
    <w:rsid w:val="0010753B"/>
    <w:rsid w:val="001077EF"/>
    <w:rsid w:val="00110B68"/>
    <w:rsid w:val="00111427"/>
    <w:rsid w:val="00112078"/>
    <w:rsid w:val="001125D2"/>
    <w:rsid w:val="00112E67"/>
    <w:rsid w:val="00112F7C"/>
    <w:rsid w:val="00115864"/>
    <w:rsid w:val="00115F29"/>
    <w:rsid w:val="0012015A"/>
    <w:rsid w:val="00120BF1"/>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716"/>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63C8"/>
    <w:rsid w:val="00157453"/>
    <w:rsid w:val="001613B3"/>
    <w:rsid w:val="00161886"/>
    <w:rsid w:val="001627D1"/>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A22"/>
    <w:rsid w:val="001A0DA7"/>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528"/>
    <w:rsid w:val="001F1C9C"/>
    <w:rsid w:val="001F46D7"/>
    <w:rsid w:val="001F79B1"/>
    <w:rsid w:val="0020046B"/>
    <w:rsid w:val="002005DF"/>
    <w:rsid w:val="00200E4D"/>
    <w:rsid w:val="0020294D"/>
    <w:rsid w:val="00202EBB"/>
    <w:rsid w:val="00202FFB"/>
    <w:rsid w:val="00203494"/>
    <w:rsid w:val="00204522"/>
    <w:rsid w:val="00204DD4"/>
    <w:rsid w:val="00205A9C"/>
    <w:rsid w:val="00206923"/>
    <w:rsid w:val="00207BC1"/>
    <w:rsid w:val="00210124"/>
    <w:rsid w:val="00210E0E"/>
    <w:rsid w:val="00211EA5"/>
    <w:rsid w:val="00213A14"/>
    <w:rsid w:val="0021501E"/>
    <w:rsid w:val="002169BB"/>
    <w:rsid w:val="00216FF7"/>
    <w:rsid w:val="00220529"/>
    <w:rsid w:val="0022102C"/>
    <w:rsid w:val="00222677"/>
    <w:rsid w:val="0022300E"/>
    <w:rsid w:val="00223C45"/>
    <w:rsid w:val="00223F14"/>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37CFF"/>
    <w:rsid w:val="00240546"/>
    <w:rsid w:val="00240EBC"/>
    <w:rsid w:val="00241A80"/>
    <w:rsid w:val="00241C1D"/>
    <w:rsid w:val="002420B5"/>
    <w:rsid w:val="00242236"/>
    <w:rsid w:val="002425A6"/>
    <w:rsid w:val="00242607"/>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67E32"/>
    <w:rsid w:val="00270940"/>
    <w:rsid w:val="00272750"/>
    <w:rsid w:val="0027320A"/>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055B"/>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2AF9"/>
    <w:rsid w:val="003132B7"/>
    <w:rsid w:val="003149D5"/>
    <w:rsid w:val="00315B5D"/>
    <w:rsid w:val="003163D2"/>
    <w:rsid w:val="00316791"/>
    <w:rsid w:val="0031724F"/>
    <w:rsid w:val="00317324"/>
    <w:rsid w:val="0032005E"/>
    <w:rsid w:val="00320318"/>
    <w:rsid w:val="003206E0"/>
    <w:rsid w:val="00321062"/>
    <w:rsid w:val="0032187C"/>
    <w:rsid w:val="00322193"/>
    <w:rsid w:val="00322737"/>
    <w:rsid w:val="00322952"/>
    <w:rsid w:val="00324959"/>
    <w:rsid w:val="0032527C"/>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18E1"/>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8AB"/>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1BE6"/>
    <w:rsid w:val="003923FE"/>
    <w:rsid w:val="00393497"/>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417"/>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22EF"/>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85B"/>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624D"/>
    <w:rsid w:val="004262AF"/>
    <w:rsid w:val="00427DBE"/>
    <w:rsid w:val="004308B6"/>
    <w:rsid w:val="00430A96"/>
    <w:rsid w:val="004317F5"/>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6BEE"/>
    <w:rsid w:val="00457145"/>
    <w:rsid w:val="00457A62"/>
    <w:rsid w:val="00457E15"/>
    <w:rsid w:val="00460C1D"/>
    <w:rsid w:val="00460F75"/>
    <w:rsid w:val="0046105B"/>
    <w:rsid w:val="00461CC5"/>
    <w:rsid w:val="00462A26"/>
    <w:rsid w:val="00463F5E"/>
    <w:rsid w:val="00465329"/>
    <w:rsid w:val="004654D4"/>
    <w:rsid w:val="004669A9"/>
    <w:rsid w:val="00466B51"/>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35DD"/>
    <w:rsid w:val="004948BB"/>
    <w:rsid w:val="00494D48"/>
    <w:rsid w:val="004954F6"/>
    <w:rsid w:val="00495917"/>
    <w:rsid w:val="00495ECA"/>
    <w:rsid w:val="00496E01"/>
    <w:rsid w:val="00497BE4"/>
    <w:rsid w:val="004A0E47"/>
    <w:rsid w:val="004A13F0"/>
    <w:rsid w:val="004A16D7"/>
    <w:rsid w:val="004A1F2B"/>
    <w:rsid w:val="004A2A20"/>
    <w:rsid w:val="004A3A63"/>
    <w:rsid w:val="004A4A00"/>
    <w:rsid w:val="004A56C9"/>
    <w:rsid w:val="004A57D8"/>
    <w:rsid w:val="004A5B2D"/>
    <w:rsid w:val="004A5D23"/>
    <w:rsid w:val="004B01AC"/>
    <w:rsid w:val="004B03CE"/>
    <w:rsid w:val="004B0C9B"/>
    <w:rsid w:val="004B0F0C"/>
    <w:rsid w:val="004B14BB"/>
    <w:rsid w:val="004B2508"/>
    <w:rsid w:val="004B3DED"/>
    <w:rsid w:val="004B464F"/>
    <w:rsid w:val="004B486C"/>
    <w:rsid w:val="004B5946"/>
    <w:rsid w:val="004B5EE4"/>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5248"/>
    <w:rsid w:val="004D6484"/>
    <w:rsid w:val="004E0257"/>
    <w:rsid w:val="004E0748"/>
    <w:rsid w:val="004E18F5"/>
    <w:rsid w:val="004E1D7F"/>
    <w:rsid w:val="004E2073"/>
    <w:rsid w:val="004E2933"/>
    <w:rsid w:val="004E2A40"/>
    <w:rsid w:val="004E2C1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463D"/>
    <w:rsid w:val="005657F4"/>
    <w:rsid w:val="005668DD"/>
    <w:rsid w:val="00567B3F"/>
    <w:rsid w:val="00567F58"/>
    <w:rsid w:val="00570761"/>
    <w:rsid w:val="00570AB5"/>
    <w:rsid w:val="00570B20"/>
    <w:rsid w:val="005712AB"/>
    <w:rsid w:val="00571329"/>
    <w:rsid w:val="005715D2"/>
    <w:rsid w:val="00571CBF"/>
    <w:rsid w:val="00571DC8"/>
    <w:rsid w:val="005737FE"/>
    <w:rsid w:val="00573941"/>
    <w:rsid w:val="0057396A"/>
    <w:rsid w:val="00573DA5"/>
    <w:rsid w:val="005749D0"/>
    <w:rsid w:val="0057539A"/>
    <w:rsid w:val="005758BF"/>
    <w:rsid w:val="005761D4"/>
    <w:rsid w:val="00576885"/>
    <w:rsid w:val="00577ECB"/>
    <w:rsid w:val="005805BB"/>
    <w:rsid w:val="00582D8C"/>
    <w:rsid w:val="0058681D"/>
    <w:rsid w:val="00586DFC"/>
    <w:rsid w:val="0058735B"/>
    <w:rsid w:val="005878AD"/>
    <w:rsid w:val="00587D29"/>
    <w:rsid w:val="0059047A"/>
    <w:rsid w:val="00590675"/>
    <w:rsid w:val="00590FDE"/>
    <w:rsid w:val="0059129A"/>
    <w:rsid w:val="00591757"/>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2FE3"/>
    <w:rsid w:val="005B4411"/>
    <w:rsid w:val="005B59BE"/>
    <w:rsid w:val="005B73F3"/>
    <w:rsid w:val="005B754E"/>
    <w:rsid w:val="005C02BB"/>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2B"/>
    <w:rsid w:val="005F1889"/>
    <w:rsid w:val="005F2127"/>
    <w:rsid w:val="005F2362"/>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5F19"/>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C74"/>
    <w:rsid w:val="00644C71"/>
    <w:rsid w:val="00645288"/>
    <w:rsid w:val="006464DC"/>
    <w:rsid w:val="00646560"/>
    <w:rsid w:val="006465EE"/>
    <w:rsid w:val="00646806"/>
    <w:rsid w:val="00646F59"/>
    <w:rsid w:val="006476B3"/>
    <w:rsid w:val="00647D72"/>
    <w:rsid w:val="00647E7A"/>
    <w:rsid w:val="006505C8"/>
    <w:rsid w:val="006513B7"/>
    <w:rsid w:val="006514A4"/>
    <w:rsid w:val="00652C9C"/>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DCE"/>
    <w:rsid w:val="00675F66"/>
    <w:rsid w:val="00677039"/>
    <w:rsid w:val="006774CA"/>
    <w:rsid w:val="00677973"/>
    <w:rsid w:val="00677E08"/>
    <w:rsid w:val="00677F30"/>
    <w:rsid w:val="00681F48"/>
    <w:rsid w:val="006820E7"/>
    <w:rsid w:val="006825C0"/>
    <w:rsid w:val="00682BF9"/>
    <w:rsid w:val="00683911"/>
    <w:rsid w:val="00685E02"/>
    <w:rsid w:val="0069102B"/>
    <w:rsid w:val="00692FEA"/>
    <w:rsid w:val="0069458C"/>
    <w:rsid w:val="0069616A"/>
    <w:rsid w:val="00696885"/>
    <w:rsid w:val="00697DD0"/>
    <w:rsid w:val="006A018B"/>
    <w:rsid w:val="006A0D67"/>
    <w:rsid w:val="006A1287"/>
    <w:rsid w:val="006A2FC8"/>
    <w:rsid w:val="006A3B30"/>
    <w:rsid w:val="006A3F6D"/>
    <w:rsid w:val="006A508F"/>
    <w:rsid w:val="006A64B3"/>
    <w:rsid w:val="006A6EEA"/>
    <w:rsid w:val="006B00CD"/>
    <w:rsid w:val="006B1452"/>
    <w:rsid w:val="006B14A2"/>
    <w:rsid w:val="006B172C"/>
    <w:rsid w:val="006B1C03"/>
    <w:rsid w:val="006B1E32"/>
    <w:rsid w:val="006B4FDF"/>
    <w:rsid w:val="006B6082"/>
    <w:rsid w:val="006B71A3"/>
    <w:rsid w:val="006B7461"/>
    <w:rsid w:val="006C1762"/>
    <w:rsid w:val="006C1972"/>
    <w:rsid w:val="006C2031"/>
    <w:rsid w:val="006C27D9"/>
    <w:rsid w:val="006C5F73"/>
    <w:rsid w:val="006C63F2"/>
    <w:rsid w:val="006C6972"/>
    <w:rsid w:val="006C6F6A"/>
    <w:rsid w:val="006C7660"/>
    <w:rsid w:val="006C7F1F"/>
    <w:rsid w:val="006D0D95"/>
    <w:rsid w:val="006D13B2"/>
    <w:rsid w:val="006D3700"/>
    <w:rsid w:val="006D3863"/>
    <w:rsid w:val="006D4271"/>
    <w:rsid w:val="006D4524"/>
    <w:rsid w:val="006D5573"/>
    <w:rsid w:val="006D7143"/>
    <w:rsid w:val="006D76C4"/>
    <w:rsid w:val="006E0049"/>
    <w:rsid w:val="006E0673"/>
    <w:rsid w:val="006E0780"/>
    <w:rsid w:val="006E1936"/>
    <w:rsid w:val="006E1A55"/>
    <w:rsid w:val="006E1FEA"/>
    <w:rsid w:val="006E3F3F"/>
    <w:rsid w:val="006E4751"/>
    <w:rsid w:val="006E4D2B"/>
    <w:rsid w:val="006E6693"/>
    <w:rsid w:val="006F21D1"/>
    <w:rsid w:val="006F408F"/>
    <w:rsid w:val="006F40D9"/>
    <w:rsid w:val="006F6C3B"/>
    <w:rsid w:val="006F6CF5"/>
    <w:rsid w:val="006F7169"/>
    <w:rsid w:val="007005C3"/>
    <w:rsid w:val="007008B8"/>
    <w:rsid w:val="007022C0"/>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4AFB"/>
    <w:rsid w:val="00725326"/>
    <w:rsid w:val="00725379"/>
    <w:rsid w:val="00725AD9"/>
    <w:rsid w:val="00726C5E"/>
    <w:rsid w:val="00727389"/>
    <w:rsid w:val="00730890"/>
    <w:rsid w:val="00730B28"/>
    <w:rsid w:val="00730B4D"/>
    <w:rsid w:val="00733420"/>
    <w:rsid w:val="00733C8E"/>
    <w:rsid w:val="00734648"/>
    <w:rsid w:val="00734761"/>
    <w:rsid w:val="00734C1A"/>
    <w:rsid w:val="0074001E"/>
    <w:rsid w:val="00741B28"/>
    <w:rsid w:val="007428C6"/>
    <w:rsid w:val="00742A39"/>
    <w:rsid w:val="007434EA"/>
    <w:rsid w:val="00743CBA"/>
    <w:rsid w:val="0074483C"/>
    <w:rsid w:val="00744DF7"/>
    <w:rsid w:val="00744EB1"/>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4555"/>
    <w:rsid w:val="007655A9"/>
    <w:rsid w:val="00765D9A"/>
    <w:rsid w:val="00773B99"/>
    <w:rsid w:val="00773E5B"/>
    <w:rsid w:val="0077479B"/>
    <w:rsid w:val="00774DFE"/>
    <w:rsid w:val="00775CD3"/>
    <w:rsid w:val="007768C0"/>
    <w:rsid w:val="007774A3"/>
    <w:rsid w:val="00777637"/>
    <w:rsid w:val="00780C88"/>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7D6"/>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1323"/>
    <w:rsid w:val="007D234F"/>
    <w:rsid w:val="007D2520"/>
    <w:rsid w:val="007D283E"/>
    <w:rsid w:val="007D37F5"/>
    <w:rsid w:val="007D416B"/>
    <w:rsid w:val="007D4CCE"/>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5FB0"/>
    <w:rsid w:val="007F6AE1"/>
    <w:rsid w:val="0080068B"/>
    <w:rsid w:val="00800E69"/>
    <w:rsid w:val="0080294B"/>
    <w:rsid w:val="00803CAF"/>
    <w:rsid w:val="00803DE3"/>
    <w:rsid w:val="0080488A"/>
    <w:rsid w:val="00804DD0"/>
    <w:rsid w:val="00805558"/>
    <w:rsid w:val="008059AA"/>
    <w:rsid w:val="00805DD6"/>
    <w:rsid w:val="00813602"/>
    <w:rsid w:val="008145BB"/>
    <w:rsid w:val="00814B51"/>
    <w:rsid w:val="00814FE7"/>
    <w:rsid w:val="008202BA"/>
    <w:rsid w:val="00821680"/>
    <w:rsid w:val="00823125"/>
    <w:rsid w:val="00824273"/>
    <w:rsid w:val="0082447A"/>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5F1B"/>
    <w:rsid w:val="008661F2"/>
    <w:rsid w:val="0086668C"/>
    <w:rsid w:val="008668A5"/>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544"/>
    <w:rsid w:val="00891AAE"/>
    <w:rsid w:val="00891DA1"/>
    <w:rsid w:val="008929B5"/>
    <w:rsid w:val="00892CF9"/>
    <w:rsid w:val="0089332D"/>
    <w:rsid w:val="00893CAE"/>
    <w:rsid w:val="00893CCB"/>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3A0B"/>
    <w:rsid w:val="008C4516"/>
    <w:rsid w:val="008C4F9A"/>
    <w:rsid w:val="008C6211"/>
    <w:rsid w:val="008C7144"/>
    <w:rsid w:val="008D1558"/>
    <w:rsid w:val="008D1576"/>
    <w:rsid w:val="008D418D"/>
    <w:rsid w:val="008D453E"/>
    <w:rsid w:val="008D5572"/>
    <w:rsid w:val="008D5DAD"/>
    <w:rsid w:val="008D6D8D"/>
    <w:rsid w:val="008E0E3B"/>
    <w:rsid w:val="008E0FD8"/>
    <w:rsid w:val="008E3091"/>
    <w:rsid w:val="008E4240"/>
    <w:rsid w:val="008E73E5"/>
    <w:rsid w:val="008E76F8"/>
    <w:rsid w:val="008F0869"/>
    <w:rsid w:val="008F0899"/>
    <w:rsid w:val="008F2E16"/>
    <w:rsid w:val="008F358E"/>
    <w:rsid w:val="008F3EA0"/>
    <w:rsid w:val="008F40BE"/>
    <w:rsid w:val="008F4845"/>
    <w:rsid w:val="008F5CC8"/>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2C0"/>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39C"/>
    <w:rsid w:val="00927AC7"/>
    <w:rsid w:val="00930779"/>
    <w:rsid w:val="00932BF0"/>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5D1"/>
    <w:rsid w:val="00A01989"/>
    <w:rsid w:val="00A037FD"/>
    <w:rsid w:val="00A03B04"/>
    <w:rsid w:val="00A0565A"/>
    <w:rsid w:val="00A06916"/>
    <w:rsid w:val="00A074B6"/>
    <w:rsid w:val="00A10808"/>
    <w:rsid w:val="00A110C5"/>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5EC"/>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4A"/>
    <w:rsid w:val="00AA2966"/>
    <w:rsid w:val="00AA2E8A"/>
    <w:rsid w:val="00AA3647"/>
    <w:rsid w:val="00AA3DE9"/>
    <w:rsid w:val="00AA3E46"/>
    <w:rsid w:val="00AA4197"/>
    <w:rsid w:val="00AA4C50"/>
    <w:rsid w:val="00AA59B9"/>
    <w:rsid w:val="00AA5C09"/>
    <w:rsid w:val="00AA7C97"/>
    <w:rsid w:val="00AB02DD"/>
    <w:rsid w:val="00AB03FB"/>
    <w:rsid w:val="00AB1D28"/>
    <w:rsid w:val="00AB2EB6"/>
    <w:rsid w:val="00AB533A"/>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3A3"/>
    <w:rsid w:val="00AF197B"/>
    <w:rsid w:val="00AF2874"/>
    <w:rsid w:val="00AF2DB5"/>
    <w:rsid w:val="00AF3408"/>
    <w:rsid w:val="00AF391C"/>
    <w:rsid w:val="00AF44B5"/>
    <w:rsid w:val="00AF4C0C"/>
    <w:rsid w:val="00AF4E73"/>
    <w:rsid w:val="00AF50D7"/>
    <w:rsid w:val="00AF65D8"/>
    <w:rsid w:val="00B0024C"/>
    <w:rsid w:val="00B00662"/>
    <w:rsid w:val="00B0072A"/>
    <w:rsid w:val="00B00A87"/>
    <w:rsid w:val="00B00BBC"/>
    <w:rsid w:val="00B00ECA"/>
    <w:rsid w:val="00B01352"/>
    <w:rsid w:val="00B03CCD"/>
    <w:rsid w:val="00B05118"/>
    <w:rsid w:val="00B055C6"/>
    <w:rsid w:val="00B07E4A"/>
    <w:rsid w:val="00B10560"/>
    <w:rsid w:val="00B10EDF"/>
    <w:rsid w:val="00B1129F"/>
    <w:rsid w:val="00B12393"/>
    <w:rsid w:val="00B137DB"/>
    <w:rsid w:val="00B1400B"/>
    <w:rsid w:val="00B16CCB"/>
    <w:rsid w:val="00B1726F"/>
    <w:rsid w:val="00B20429"/>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06CE"/>
    <w:rsid w:val="00B61DC1"/>
    <w:rsid w:val="00B62174"/>
    <w:rsid w:val="00B62476"/>
    <w:rsid w:val="00B62768"/>
    <w:rsid w:val="00B63587"/>
    <w:rsid w:val="00B64C54"/>
    <w:rsid w:val="00B654AA"/>
    <w:rsid w:val="00B66357"/>
    <w:rsid w:val="00B674F5"/>
    <w:rsid w:val="00B73AD3"/>
    <w:rsid w:val="00B73F93"/>
    <w:rsid w:val="00B74AC1"/>
    <w:rsid w:val="00B74EDD"/>
    <w:rsid w:val="00B76096"/>
    <w:rsid w:val="00B7611E"/>
    <w:rsid w:val="00B762F8"/>
    <w:rsid w:val="00B765E5"/>
    <w:rsid w:val="00B76B8F"/>
    <w:rsid w:val="00B778DB"/>
    <w:rsid w:val="00B802DF"/>
    <w:rsid w:val="00B80352"/>
    <w:rsid w:val="00B81A33"/>
    <w:rsid w:val="00B82222"/>
    <w:rsid w:val="00B828E7"/>
    <w:rsid w:val="00B84972"/>
    <w:rsid w:val="00B84A13"/>
    <w:rsid w:val="00B861BD"/>
    <w:rsid w:val="00B90AB7"/>
    <w:rsid w:val="00B90BE2"/>
    <w:rsid w:val="00B9107A"/>
    <w:rsid w:val="00B91AAC"/>
    <w:rsid w:val="00B91B33"/>
    <w:rsid w:val="00B91C89"/>
    <w:rsid w:val="00B9438A"/>
    <w:rsid w:val="00B94CCA"/>
    <w:rsid w:val="00B95646"/>
    <w:rsid w:val="00B975B7"/>
    <w:rsid w:val="00BA0E6F"/>
    <w:rsid w:val="00BA227B"/>
    <w:rsid w:val="00BA2AA5"/>
    <w:rsid w:val="00BA40F0"/>
    <w:rsid w:val="00BA495E"/>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BA3"/>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259"/>
    <w:rsid w:val="00C77ADE"/>
    <w:rsid w:val="00C80C0F"/>
    <w:rsid w:val="00C81EDA"/>
    <w:rsid w:val="00C83835"/>
    <w:rsid w:val="00C84754"/>
    <w:rsid w:val="00C84ADD"/>
    <w:rsid w:val="00C84BBC"/>
    <w:rsid w:val="00C85B32"/>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035B"/>
    <w:rsid w:val="00CC1E61"/>
    <w:rsid w:val="00CC2D4B"/>
    <w:rsid w:val="00CC3408"/>
    <w:rsid w:val="00CC3FB8"/>
    <w:rsid w:val="00CC422B"/>
    <w:rsid w:val="00CC4C8E"/>
    <w:rsid w:val="00CC55B4"/>
    <w:rsid w:val="00CC5FC9"/>
    <w:rsid w:val="00CC73C6"/>
    <w:rsid w:val="00CC7786"/>
    <w:rsid w:val="00CD0DDD"/>
    <w:rsid w:val="00CD3190"/>
    <w:rsid w:val="00CD33E0"/>
    <w:rsid w:val="00CD3A3D"/>
    <w:rsid w:val="00CD4768"/>
    <w:rsid w:val="00CD58DE"/>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4756"/>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0472"/>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2DE2"/>
    <w:rsid w:val="00DF34D8"/>
    <w:rsid w:val="00DF4413"/>
    <w:rsid w:val="00DF5200"/>
    <w:rsid w:val="00DF5A8E"/>
    <w:rsid w:val="00DF67E4"/>
    <w:rsid w:val="00DF6AAA"/>
    <w:rsid w:val="00DF7F18"/>
    <w:rsid w:val="00E011B0"/>
    <w:rsid w:val="00E04CBA"/>
    <w:rsid w:val="00E07ADE"/>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D8E"/>
    <w:rsid w:val="00E46F2C"/>
    <w:rsid w:val="00E50B12"/>
    <w:rsid w:val="00E51A65"/>
    <w:rsid w:val="00E51C69"/>
    <w:rsid w:val="00E52346"/>
    <w:rsid w:val="00E5287C"/>
    <w:rsid w:val="00E5296C"/>
    <w:rsid w:val="00E549B8"/>
    <w:rsid w:val="00E550AB"/>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292C"/>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C5894"/>
    <w:rsid w:val="00ED03CE"/>
    <w:rsid w:val="00ED2D91"/>
    <w:rsid w:val="00ED5227"/>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17AA"/>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5F99"/>
    <w:rsid w:val="00F16D43"/>
    <w:rsid w:val="00F17F37"/>
    <w:rsid w:val="00F17FB0"/>
    <w:rsid w:val="00F21182"/>
    <w:rsid w:val="00F219E1"/>
    <w:rsid w:val="00F25830"/>
    <w:rsid w:val="00F2648C"/>
    <w:rsid w:val="00F31592"/>
    <w:rsid w:val="00F32177"/>
    <w:rsid w:val="00F344AC"/>
    <w:rsid w:val="00F35CFC"/>
    <w:rsid w:val="00F3631B"/>
    <w:rsid w:val="00F36483"/>
    <w:rsid w:val="00F3674B"/>
    <w:rsid w:val="00F41800"/>
    <w:rsid w:val="00F41F51"/>
    <w:rsid w:val="00F42678"/>
    <w:rsid w:val="00F429CE"/>
    <w:rsid w:val="00F42EA3"/>
    <w:rsid w:val="00F4301B"/>
    <w:rsid w:val="00F43531"/>
    <w:rsid w:val="00F43DCE"/>
    <w:rsid w:val="00F43E6E"/>
    <w:rsid w:val="00F45EC5"/>
    <w:rsid w:val="00F46381"/>
    <w:rsid w:val="00F467ED"/>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2D3"/>
    <w:rsid w:val="00F91AA7"/>
    <w:rsid w:val="00F91D7E"/>
    <w:rsid w:val="00F93D9C"/>
    <w:rsid w:val="00F93E33"/>
    <w:rsid w:val="00F94294"/>
    <w:rsid w:val="00F94538"/>
    <w:rsid w:val="00F9453D"/>
    <w:rsid w:val="00F95918"/>
    <w:rsid w:val="00F95BB9"/>
    <w:rsid w:val="00F96269"/>
    <w:rsid w:val="00F964C2"/>
    <w:rsid w:val="00F96875"/>
    <w:rsid w:val="00FA04E8"/>
    <w:rsid w:val="00FA0504"/>
    <w:rsid w:val="00FA289E"/>
    <w:rsid w:val="00FA2D68"/>
    <w:rsid w:val="00FA3BF5"/>
    <w:rsid w:val="00FA4719"/>
    <w:rsid w:val="00FA4919"/>
    <w:rsid w:val="00FA6244"/>
    <w:rsid w:val="00FA69B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05B4"/>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1121511B"/>
    <w:rsid w:val="114F5724"/>
    <w:rsid w:val="1393C765"/>
    <w:rsid w:val="14A40F87"/>
    <w:rsid w:val="14CC8DDF"/>
    <w:rsid w:val="188D178D"/>
    <w:rsid w:val="19A4FC39"/>
    <w:rsid w:val="1D25FDEB"/>
    <w:rsid w:val="1D6CCB91"/>
    <w:rsid w:val="1DC6D9AA"/>
    <w:rsid w:val="279B2226"/>
    <w:rsid w:val="28718189"/>
    <w:rsid w:val="2AB6C548"/>
    <w:rsid w:val="2B3EB4B4"/>
    <w:rsid w:val="2FE36185"/>
    <w:rsid w:val="3145BAC7"/>
    <w:rsid w:val="349B5AB4"/>
    <w:rsid w:val="35C2B403"/>
    <w:rsid w:val="36126B19"/>
    <w:rsid w:val="374A0920"/>
    <w:rsid w:val="3F64C989"/>
    <w:rsid w:val="41832835"/>
    <w:rsid w:val="465751C4"/>
    <w:rsid w:val="46D67D47"/>
    <w:rsid w:val="4DA2101C"/>
    <w:rsid w:val="4EC5C3EC"/>
    <w:rsid w:val="55418A3D"/>
    <w:rsid w:val="55E18232"/>
    <w:rsid w:val="581F78F4"/>
    <w:rsid w:val="5AE0581A"/>
    <w:rsid w:val="5C428DC5"/>
    <w:rsid w:val="5EC069A8"/>
    <w:rsid w:val="5EDEB1E3"/>
    <w:rsid w:val="62D7A074"/>
    <w:rsid w:val="63A7ECAC"/>
    <w:rsid w:val="657BB0CE"/>
    <w:rsid w:val="67A978D9"/>
    <w:rsid w:val="6C93BF71"/>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styleId="PoratDiagrama" w:customStyle="1">
    <w:name w:val="Poraštė Diagrama"/>
    <w:basedOn w:val="Numatytasispastraiposriftas"/>
    <w:link w:val="Porat"/>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styleId="KomentarotekstasDiagrama" w:customStyle="1">
    <w:name w:val="Komentaro tekstas Diagrama"/>
    <w:basedOn w:val="Numatytasispastraiposriftas"/>
    <w:link w:val="Komentarotekstas"/>
    <w:uiPriority w:val="99"/>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uiPriority w:val="99"/>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styleId="PuslapioinaostekstasDiagrama" w:customStyle="1">
    <w:name w:val="Puslapio išnašos tekstas Diagrama"/>
    <w:basedOn w:val="Numatytasispastraiposriftas"/>
    <w:link w:val="Puslapioinaostekstas"/>
    <w:uiPriority w:val="99"/>
    <w:rsid w:val="007B4F20"/>
    <w:rPr>
      <w:rFonts w:ascii="Times New Roman" w:hAnsi="Times New Roman" w:eastAsia="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character" w:styleId="SraopastraipaDiagrama" w:customStyle="1">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styleId="Style2" w:customStyle="1">
    <w:name w:val="Style2"/>
    <w:basedOn w:val="Numatytasispastraiposriftas"/>
    <w:uiPriority w:val="1"/>
    <w:rsid w:val="00B347D3"/>
    <w:rPr>
      <w:rFonts w:ascii="Arial" w:hAnsi="Arial"/>
      <w:sz w:val="20"/>
    </w:rPr>
  </w:style>
  <w:style w:type="character" w:styleId="Style3" w:customStyle="1">
    <w:name w:val="Style3"/>
    <w:basedOn w:val="Numatytasispastraiposriftas"/>
    <w:uiPriority w:val="1"/>
    <w:rsid w:val="00B347D3"/>
  </w:style>
  <w:style w:type="character" w:styleId="Style4" w:customStyle="1">
    <w:name w:val="Style4"/>
    <w:basedOn w:val="Numatytasispastraiposriftas"/>
    <w:uiPriority w:val="1"/>
    <w:rsid w:val="00B347D3"/>
    <w:rPr>
      <w:rFonts w:ascii="Arial" w:hAnsi="Arial"/>
      <w:sz w:val="20"/>
    </w:rPr>
  </w:style>
  <w:style w:type="character" w:styleId="Style5" w:customStyle="1">
    <w:name w:val="Style5"/>
    <w:basedOn w:val="Numatytasispastraiposriftas"/>
    <w:uiPriority w:val="1"/>
    <w:rsid w:val="00B347D3"/>
  </w:style>
  <w:style w:type="character" w:styleId="Style6" w:customStyle="1">
    <w:name w:val="Style6"/>
    <w:uiPriority w:val="1"/>
    <w:rsid w:val="00B347D3"/>
  </w:style>
  <w:style w:type="character" w:styleId="Style7" w:customStyle="1">
    <w:name w:val="Style7"/>
    <w:basedOn w:val="Numatytasispastraiposriftas"/>
    <w:uiPriority w:val="1"/>
    <w:rsid w:val="006B1E32"/>
    <w:rPr>
      <w:rFonts w:ascii="Arial" w:hAnsi="Arial"/>
      <w:sz w:val="20"/>
    </w:rPr>
  </w:style>
  <w:style w:type="table" w:styleId="TableGrid1" w:customStyle="1">
    <w:name w:val="Table Grid1"/>
    <w:basedOn w:val="prastojilentel"/>
    <w:next w:val="Lentelstinklelis"/>
    <w:uiPriority w:val="99"/>
    <w:rsid w:val="004A57D8"/>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tandard1" w:customStyle="1">
    <w:name w:val="Standard1"/>
    <w:rsid w:val="004A57D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BodyText2" w:customStyle="1">
    <w:name w:val="Body Text2"/>
    <w:rsid w:val="007C12B1"/>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Pataisymai">
    <w:name w:val="Revision"/>
    <w:hidden/>
    <w:uiPriority w:val="99"/>
    <w:semiHidden/>
    <w:rsid w:val="00887CE9"/>
    <w:pPr>
      <w:spacing w:after="0" w:line="240" w:lineRule="auto"/>
    </w:pPr>
    <w:rPr>
      <w:rFonts w:ascii="Times New Roman" w:hAnsi="Times New Roman" w:eastAsia="Times New Roman" w:cs="Times New Roman"/>
      <w:sz w:val="24"/>
      <w:szCs w:val="24"/>
    </w:rPr>
  </w:style>
  <w:style w:type="paragraph" w:styleId="tajtin" w:customStyle="1">
    <w:name w:val="tajtin"/>
    <w:basedOn w:val="prastasis"/>
    <w:rsid w:val="005461A1"/>
    <w:pPr>
      <w:spacing w:after="150"/>
    </w:pPr>
    <w:rPr>
      <w:lang w:eastAsia="lt-LT"/>
    </w:rPr>
  </w:style>
  <w:style w:type="paragraph" w:styleId="tajtip" w:customStyle="1">
    <w:name w:val="tajtip"/>
    <w:basedOn w:val="prastasis"/>
    <w:rsid w:val="0096366B"/>
    <w:pPr>
      <w:spacing w:after="150"/>
    </w:pPr>
    <w:rPr>
      <w:lang w:eastAsia="lt-LT"/>
    </w:rPr>
  </w:style>
  <w:style w:type="paragraph" w:styleId="Default" w:customStyle="1">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styleId="A3" w:customStyle="1">
    <w:name w:val="A3"/>
    <w:uiPriority w:val="99"/>
    <w:rsid w:val="009F4EEB"/>
    <w:rPr>
      <w:rFonts w:cs="Brandon Grotesque Regular"/>
      <w:color w:val="000000"/>
      <w:sz w:val="22"/>
      <w:szCs w:val="22"/>
    </w:rPr>
  </w:style>
  <w:style w:type="table" w:styleId="TableGrid9" w:customStyle="1">
    <w:name w:val="Table Grid9"/>
    <w:basedOn w:val="prastojilentel"/>
    <w:next w:val="Lentelstinklelis"/>
    <w:uiPriority w:val="99"/>
    <w:rsid w:val="003749D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odytext3" w:customStyle="1">
    <w:name w:val="Body text (3)"/>
    <w:link w:val="Bodytext31"/>
    <w:uiPriority w:val="99"/>
    <w:semiHidden/>
    <w:locked/>
    <w:rsid w:val="005E410F"/>
    <w:rPr>
      <w:b/>
      <w:bCs/>
    </w:rPr>
  </w:style>
  <w:style w:type="paragraph" w:styleId="Bodytext31" w:customStyle="1">
    <w:name w:val="Body text (3)1"/>
    <w:basedOn w:val="prastasis"/>
    <w:link w:val="Bodytext3"/>
    <w:uiPriority w:val="99"/>
    <w:semiHidden/>
    <w:rsid w:val="005E410F"/>
    <w:pPr>
      <w:spacing w:line="240" w:lineRule="atLeast"/>
    </w:pPr>
    <w:rPr>
      <w:rFonts w:asciiTheme="minorHAnsi" w:hAnsiTheme="minorHAnsi" w:eastAsiaTheme="minorHAnsi" w:cstheme="minorBidi"/>
      <w:b/>
      <w:bCs/>
      <w:sz w:val="22"/>
      <w:szCs w:val="22"/>
    </w:rPr>
  </w:style>
  <w:style w:type="character" w:styleId="Bodytext20" w:customStyle="1">
    <w:name w:val="Body text (2)"/>
    <w:link w:val="Bodytext21"/>
    <w:uiPriority w:val="99"/>
    <w:semiHidden/>
    <w:locked/>
    <w:rsid w:val="005E410F"/>
  </w:style>
  <w:style w:type="paragraph" w:styleId="Bodytext21" w:customStyle="1">
    <w:name w:val="Body text (2)1"/>
    <w:basedOn w:val="prastasis"/>
    <w:link w:val="Bodytext20"/>
    <w:uiPriority w:val="99"/>
    <w:semiHidden/>
    <w:rsid w:val="005E410F"/>
    <w:pPr>
      <w:spacing w:line="240" w:lineRule="atLeast"/>
    </w:pPr>
    <w:rPr>
      <w:rFonts w:asciiTheme="minorHAnsi" w:hAnsiTheme="minorHAnsi" w:eastAsiaTheme="minorHAnsi" w:cstheme="minorBidi"/>
      <w:sz w:val="22"/>
      <w:szCs w:val="22"/>
    </w:rPr>
  </w:style>
  <w:style w:type="character" w:styleId="clear" w:customStyle="1">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styleId="BetarpDiagrama" w:customStyle="1">
    <w:name w:val="Be tarpų Diagrama"/>
    <w:basedOn w:val="Numatytasispastraiposriftas"/>
    <w:link w:val="Betarp"/>
    <w:uiPriority w:val="1"/>
    <w:rsid w:val="00BD19B6"/>
    <w:rPr>
      <w:rFonts w:eastAsiaTheme="minorEastAsia"/>
      <w:sz w:val="21"/>
      <w:szCs w:val="21"/>
      <w:lang w:eastAsia="lt-LT"/>
    </w:rPr>
  </w:style>
  <w:style w:type="character" w:styleId="Laukeliai" w:customStyle="1">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styleId="TableGrid2" w:customStyle="1">
    <w:name w:val="Table Grid2"/>
    <w:basedOn w:val="prastojilentel"/>
    <w:next w:val="Lentelstinklelis"/>
    <w:uiPriority w:val="39"/>
    <w:rsid w:val="00AA2E8A"/>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4E1D7F"/>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i-provider" w:customStyle="1">
    <w:name w:val="ui-provider"/>
    <w:basedOn w:val="Numatytasispastraiposriftas"/>
    <w:rsid w:val="008A7026"/>
  </w:style>
  <w:style w:type="character" w:styleId="normaltextrun" w:customStyle="1">
    <w:name w:val="normaltextrun"/>
    <w:basedOn w:val="Numatytasispastraiposriftas"/>
    <w:rsid w:val="000000F0"/>
  </w:style>
  <w:style w:type="character" w:styleId="eop" w:customStyle="1">
    <w:name w:val="eop"/>
    <w:basedOn w:val="Numatytasispastraiposriftas"/>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 Id="rId18" /><Relationship Type="http://schemas.openxmlformats.org/officeDocument/2006/relationships/hyperlink" Target="https://vpt.lrv.lt/lt/naujienos/finansiniu-ataskaitu-nepateikimas-gali-tapti-kliutimi-dalyvauti-viesuosiuose-pirkimuose" TargetMode="External" Id="rId26" /><Relationship Type="http://schemas.microsoft.com/office/2011/relationships/people" Target="people.xml" Id="rId39" /><Relationship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 Id="rId21" /><Relationship Type="http://schemas.openxmlformats.org/officeDocument/2006/relationships/footer" Target="footer1.xml" Id="rId34" /><Relationship Type="http://schemas.openxmlformats.org/officeDocument/2006/relationships/customXml" Target="../customXml/item7.xml" Id="rId7"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hyperlink" Target="http://draudejai.sodra.lt/draudeju_viesi_duomenys/" TargetMode="External" Id="rId20" /><Relationship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 Id="rId29" /><Relationship Type="http://schemas.openxmlformats.org/officeDocument/2006/relationships/theme" Target="theme/theme1.xml"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hyperlink" Target="https://vpt.lrv.lt/lt/pasalinimo-pagrindai-1/nepatikimu-koncesininku-sarasas-1/nepatikimu-koncesininku-sarasas" TargetMode="External" Id="rId24" /><Relationship Type="http://schemas.openxmlformats.org/officeDocument/2006/relationships/header" Target="header1.xml" Id="rId32" /><Relationship Type="http://schemas.openxmlformats.org/officeDocument/2006/relationships/footer" Target="footer3.xml" Id="rId37" /><Relationship Type="http://schemas.openxmlformats.org/officeDocument/2006/relationships/glossaryDocument" Target="glossary/document.xml" Id="rId40" /><Relationship Type="http://schemas.openxmlformats.org/officeDocument/2006/relationships/customXml" Target="../customXml/item5.xml" Id="rId5" /><Relationship Type="http://schemas.microsoft.com/office/2011/relationships/commentsExtended" Target="commentsExtended.xml" Id="rId15" /><Relationship Type="http://schemas.openxmlformats.org/officeDocument/2006/relationships/hyperlink" Target="https://vpt.lrv.lt/lt/pasalinimo-pagrindai-1/nepatikimi-tiekejai-1" TargetMode="External" Id="rId23" /><Relationship Type="http://schemas.openxmlformats.org/officeDocument/2006/relationships/hyperlink" Target="https://kt.gov.lt/lt/atviri-duomenys/diskvalifikavimas-is-viesuju-pirkimu" TargetMode="External" Id="rId28" /><Relationship Type="http://schemas.openxmlformats.org/officeDocument/2006/relationships/header" Target="header3.xml" Id="rId36" /><Relationship Type="http://schemas.openxmlformats.org/officeDocument/2006/relationships/settings" Target="settings.xml" Id="rId10" /><Relationship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 Id="rId19" /><Relationship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s://vpt.lrv.lt/melaginga-informacija-pateikusiu-tiekeju-sarasas-3"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 Id="rId30" /><Relationship Type="http://schemas.openxmlformats.org/officeDocument/2006/relationships/footer" Target="footer2.xml" Id="rId35" /><Relationship Type="http://schemas.openxmlformats.org/officeDocument/2006/relationships/numbering" Target="numbering.xml" Id="rId8" /><Relationship Type="http://schemas.openxmlformats.org/officeDocument/2006/relationships/customXml" Target="../customXml/item3.xml" Id="rId3" /><Relationship Type="http://schemas.openxmlformats.org/officeDocument/2006/relationships/footnotes" Target="footnotes.xml" Id="rId12" /><Relationship Type="http://schemas.openxmlformats.org/officeDocument/2006/relationships/hyperlink" Target="https://www.registrucentras.lt/jar/p/index.php" TargetMode="External" Id="rId25" /><Relationship Type="http://schemas.openxmlformats.org/officeDocument/2006/relationships/header" Target="header2.xml" Id="rId33" /><Relationship Type="http://schemas.openxmlformats.org/officeDocument/2006/relationships/fontTable" Target="fontTable.xml" Id="rId38" /></Relationships>
</file>

<file path=word/_rels/footnotes.xml.rels><?xml version="1.0" encoding="UTF-8" standalone="yes"?>
<Relationships xmlns="http://schemas.openxmlformats.org/package/2006/relationships"><Relationship Id="rId1" Type="http://schemas.openxmlformats.org/officeDocument/2006/relationships/hyperlink" Target="https://eimin.lrv.lt/lt/veiklos-sritys/verslo-aplinka/reglamentuojamu-profesiniu-kvalifikaciju-pripazinim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Vietosrezervavimoenklotekstas"/>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P="00CD3A3D" w:rsidRDefault="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22AFE"/>
    <w:rsid w:val="00136EB5"/>
    <w:rsid w:val="00152F39"/>
    <w:rsid w:val="00186BC4"/>
    <w:rsid w:val="0019307A"/>
    <w:rsid w:val="0019354E"/>
    <w:rsid w:val="001B1DE5"/>
    <w:rsid w:val="001C1587"/>
    <w:rsid w:val="001C5A38"/>
    <w:rsid w:val="001D1DBC"/>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1B23"/>
    <w:rsid w:val="002F660D"/>
    <w:rsid w:val="002F6998"/>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83C30"/>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2447A"/>
    <w:rsid w:val="0083570D"/>
    <w:rsid w:val="008362FD"/>
    <w:rsid w:val="008548C7"/>
    <w:rsid w:val="008557C9"/>
    <w:rsid w:val="00895C08"/>
    <w:rsid w:val="008A4F5E"/>
    <w:rsid w:val="008B3B3A"/>
    <w:rsid w:val="008B63F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015D1"/>
    <w:rsid w:val="00A074B6"/>
    <w:rsid w:val="00A233A7"/>
    <w:rsid w:val="00A436B7"/>
    <w:rsid w:val="00A46009"/>
    <w:rsid w:val="00A53882"/>
    <w:rsid w:val="00A574B1"/>
    <w:rsid w:val="00A67235"/>
    <w:rsid w:val="00A71F64"/>
    <w:rsid w:val="00A7714A"/>
    <w:rsid w:val="00A84459"/>
    <w:rsid w:val="00AB4AD7"/>
    <w:rsid w:val="00AC2409"/>
    <w:rsid w:val="00AC4724"/>
    <w:rsid w:val="00AE05A9"/>
    <w:rsid w:val="00B20429"/>
    <w:rsid w:val="00B2369B"/>
    <w:rsid w:val="00B24189"/>
    <w:rsid w:val="00B242F7"/>
    <w:rsid w:val="00B57278"/>
    <w:rsid w:val="00B827EC"/>
    <w:rsid w:val="00B87A7A"/>
    <w:rsid w:val="00B97474"/>
    <w:rsid w:val="00BB4121"/>
    <w:rsid w:val="00BB7E78"/>
    <w:rsid w:val="00BF040C"/>
    <w:rsid w:val="00BF6892"/>
    <w:rsid w:val="00BF6F6B"/>
    <w:rsid w:val="00C15C74"/>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D58DE"/>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07ADE"/>
    <w:rsid w:val="00E13F1F"/>
    <w:rsid w:val="00E23271"/>
    <w:rsid w:val="00E34A63"/>
    <w:rsid w:val="00E460CD"/>
    <w:rsid w:val="00EB058B"/>
    <w:rsid w:val="00EB64D0"/>
    <w:rsid w:val="00ED0B2A"/>
    <w:rsid w:val="00ED5754"/>
    <w:rsid w:val="00EF4013"/>
    <w:rsid w:val="00EF6458"/>
    <w:rsid w:val="00F00A3C"/>
    <w:rsid w:val="00F16A3B"/>
    <w:rsid w:val="00F17116"/>
    <w:rsid w:val="00F219E1"/>
    <w:rsid w:val="00F248A8"/>
    <w:rsid w:val="00F32ACD"/>
    <w:rsid w:val="00F41F51"/>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3.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4.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BD467C62-D01E-4F1E-9EE3-68415D44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VV Sąlygos</dc:title>
  <dc:subject/>
  <dc:creator>Simona Kiūdytė</dc:creator>
  <keywords/>
  <lastModifiedBy>Agnė Vielytė</lastModifiedBy>
  <revision>126</revision>
  <lastPrinted>2015-02-05T20:55:00.0000000Z</lastPrinted>
  <dcterms:created xsi:type="dcterms:W3CDTF">2025-02-19T08:18:00.0000000Z</dcterms:created>
  <dcterms:modified xsi:type="dcterms:W3CDTF">2025-02-19T08:19:14.5555470Z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